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bookmarkStart w:id="0" w:name="_heading=h.gjdgxs" w:colFirst="0" w:colLast="0"/>
      <w:bookmarkEnd w:id="0"/>
      <w:r w:rsidRPr="00A008E5">
        <w:rPr>
          <w:color w:val="000000"/>
          <w:sz w:val="28"/>
          <w:szCs w:val="28"/>
        </w:rPr>
        <w:t>Федеральное государственное образовательное бюджетное учреждение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>высшего образования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b/>
          <w:smallCaps/>
          <w:color w:val="000000"/>
          <w:sz w:val="28"/>
          <w:szCs w:val="28"/>
        </w:rPr>
        <w:t xml:space="preserve">«ФИНАНСОВЫЙ УНИВЕРСИТЕТ 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b/>
          <w:smallCaps/>
          <w:color w:val="000000"/>
          <w:sz w:val="28"/>
          <w:szCs w:val="28"/>
        </w:rPr>
        <w:t>ПРИ ПРАВИТЕЛЬСТВЕ РОССИЙСКОЙ ФЕДЕРАЦИИ»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t>(Финансовый университет)</w:t>
      </w: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color w:val="000000"/>
        </w:rPr>
      </w:pP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32"/>
          <w:szCs w:val="32"/>
        </w:rPr>
      </w:pPr>
      <w:r w:rsidRPr="00A008E5">
        <w:rPr>
          <w:b/>
          <w:color w:val="000000"/>
          <w:sz w:val="32"/>
          <w:szCs w:val="32"/>
        </w:rPr>
        <w:t>Департамент психологии и развития человеческого капитала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color w:val="000000"/>
          <w:sz w:val="32"/>
          <w:szCs w:val="32"/>
        </w:rPr>
        <w:t>Факультета социальных наук и массовых коммуникаций</w:t>
      </w: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32"/>
          <w:szCs w:val="32"/>
        </w:rPr>
      </w:pPr>
      <w:r w:rsidRPr="00A008E5">
        <w:rPr>
          <w:b/>
          <w:color w:val="000000"/>
          <w:sz w:val="32"/>
          <w:szCs w:val="32"/>
        </w:rPr>
        <w:t>Рязанцева М.В., Миронова Е.В.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32"/>
          <w:szCs w:val="32"/>
        </w:rPr>
      </w:pPr>
      <w:r w:rsidRPr="00A008E5">
        <w:rPr>
          <w:b/>
          <w:color w:val="000000"/>
          <w:sz w:val="32"/>
          <w:szCs w:val="32"/>
        </w:rPr>
        <w:t>Социально-экономическая диагностика в управлении персоналом</w:t>
      </w: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32"/>
          <w:szCs w:val="32"/>
        </w:rPr>
      </w:pP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right="616" w:hanging="3"/>
        <w:jc w:val="center"/>
        <w:rPr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t>Рабочая программа дисциплины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>38.03.03 Управление персоналом</w:t>
      </w:r>
      <w:r w:rsidR="00A75EA0">
        <w:rPr>
          <w:color w:val="000000"/>
          <w:sz w:val="28"/>
          <w:szCs w:val="28"/>
        </w:rPr>
        <w:t xml:space="preserve">, ОП </w:t>
      </w:r>
      <w:r w:rsidRPr="00A008E5">
        <w:rPr>
          <w:color w:val="000000"/>
          <w:sz w:val="28"/>
          <w:szCs w:val="28"/>
        </w:rPr>
        <w:t>«Управление персоналом»</w:t>
      </w: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32"/>
          <w:szCs w:val="32"/>
        </w:rPr>
      </w:pP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color w:val="000000"/>
        </w:rPr>
      </w:pP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color w:val="000000"/>
        </w:rPr>
      </w:pP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color w:val="000000"/>
        </w:rPr>
      </w:pP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t>Москва – 2023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8"/>
          <w:szCs w:val="28"/>
        </w:rPr>
      </w:pPr>
      <w:r w:rsidRPr="00A008E5">
        <w:br w:type="page"/>
      </w:r>
      <w:r w:rsidRPr="00A008E5">
        <w:rPr>
          <w:color w:val="000000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>высшего образования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b/>
          <w:smallCaps/>
          <w:color w:val="000000"/>
          <w:sz w:val="28"/>
          <w:szCs w:val="28"/>
        </w:rPr>
        <w:t xml:space="preserve">«ФИНАНСОВЫЙ УНИВЕРСИТЕТ 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b/>
          <w:smallCaps/>
          <w:color w:val="000000"/>
          <w:sz w:val="28"/>
          <w:szCs w:val="28"/>
        </w:rPr>
        <w:t>ПРИ ПРАВИТЕЛЬСТВЕ РОССИЙСКОЙ ФЕДЕРАЦИИ»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t>(Финансовый университет)</w:t>
      </w: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32"/>
          <w:szCs w:val="32"/>
        </w:rPr>
      </w:pPr>
      <w:r w:rsidRPr="00A008E5">
        <w:rPr>
          <w:b/>
          <w:color w:val="000000"/>
          <w:sz w:val="32"/>
          <w:szCs w:val="32"/>
        </w:rPr>
        <w:t>Департамент психологии и развития человеческого капитала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color w:val="000000"/>
          <w:sz w:val="32"/>
          <w:szCs w:val="32"/>
        </w:rPr>
        <w:t>Факультета социальных наук и массовых коммуникаций</w:t>
      </w: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360" w:lineRule="auto"/>
        <w:ind w:left="1" w:hanging="3"/>
        <w:rPr>
          <w:color w:val="000000"/>
          <w:sz w:val="28"/>
          <w:szCs w:val="28"/>
        </w:rPr>
      </w:pPr>
      <w:r w:rsidRPr="00A008E5">
        <w:rPr>
          <w:smallCaps/>
          <w:color w:val="000000"/>
          <w:sz w:val="28"/>
          <w:szCs w:val="28"/>
        </w:rPr>
        <w:t xml:space="preserve">                                                                           УТВЕРЖДАЮ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240" w:lineRule="auto"/>
        <w:ind w:left="1" w:hanging="3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ab/>
      </w:r>
      <w:r w:rsidRPr="00A008E5">
        <w:rPr>
          <w:color w:val="000000"/>
          <w:sz w:val="28"/>
          <w:szCs w:val="28"/>
        </w:rPr>
        <w:tab/>
      </w:r>
      <w:r w:rsidRPr="00A008E5">
        <w:rPr>
          <w:color w:val="000000"/>
          <w:sz w:val="28"/>
          <w:szCs w:val="28"/>
        </w:rPr>
        <w:tab/>
      </w:r>
      <w:r w:rsidRPr="00A008E5">
        <w:rPr>
          <w:color w:val="000000"/>
          <w:sz w:val="28"/>
          <w:szCs w:val="28"/>
        </w:rPr>
        <w:tab/>
      </w:r>
      <w:r w:rsidRPr="00A008E5">
        <w:rPr>
          <w:color w:val="000000"/>
          <w:sz w:val="28"/>
          <w:szCs w:val="28"/>
        </w:rPr>
        <w:tab/>
      </w:r>
      <w:r w:rsidRPr="00A008E5">
        <w:rPr>
          <w:color w:val="000000"/>
          <w:sz w:val="28"/>
          <w:szCs w:val="28"/>
        </w:rPr>
        <w:tab/>
      </w:r>
      <w:r w:rsidRPr="00A008E5">
        <w:rPr>
          <w:color w:val="000000"/>
          <w:sz w:val="28"/>
          <w:szCs w:val="28"/>
        </w:rPr>
        <w:tab/>
        <w:t xml:space="preserve">                     Проректор по учебной и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240" w:lineRule="auto"/>
        <w:ind w:left="1" w:hanging="3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ab/>
      </w:r>
      <w:r w:rsidRPr="00A008E5">
        <w:rPr>
          <w:color w:val="000000"/>
          <w:sz w:val="28"/>
          <w:szCs w:val="28"/>
        </w:rPr>
        <w:tab/>
      </w:r>
      <w:r w:rsidRPr="00A008E5">
        <w:rPr>
          <w:color w:val="000000"/>
          <w:sz w:val="28"/>
          <w:szCs w:val="28"/>
        </w:rPr>
        <w:tab/>
      </w:r>
      <w:r w:rsidRPr="00A008E5">
        <w:rPr>
          <w:color w:val="000000"/>
          <w:sz w:val="28"/>
          <w:szCs w:val="28"/>
        </w:rPr>
        <w:tab/>
      </w:r>
      <w:r w:rsidRPr="00A008E5">
        <w:rPr>
          <w:color w:val="000000"/>
          <w:sz w:val="28"/>
          <w:szCs w:val="28"/>
        </w:rPr>
        <w:tab/>
      </w:r>
      <w:r w:rsidRPr="00A008E5">
        <w:rPr>
          <w:color w:val="000000"/>
          <w:sz w:val="28"/>
          <w:szCs w:val="28"/>
        </w:rPr>
        <w:tab/>
      </w:r>
      <w:r w:rsidRPr="00A008E5">
        <w:rPr>
          <w:color w:val="000000"/>
          <w:sz w:val="28"/>
          <w:szCs w:val="28"/>
        </w:rPr>
        <w:tab/>
      </w:r>
      <w:r w:rsidRPr="00A008E5">
        <w:rPr>
          <w:color w:val="000000"/>
          <w:sz w:val="28"/>
          <w:szCs w:val="28"/>
        </w:rPr>
        <w:tab/>
      </w:r>
      <w:r w:rsidRPr="00A008E5">
        <w:rPr>
          <w:color w:val="000000"/>
          <w:sz w:val="28"/>
          <w:szCs w:val="28"/>
        </w:rPr>
        <w:tab/>
        <w:t xml:space="preserve"> методической работе</w:t>
      </w: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240" w:lineRule="auto"/>
        <w:ind w:left="1" w:hanging="3"/>
        <w:jc w:val="right"/>
        <w:rPr>
          <w:color w:val="000000"/>
          <w:sz w:val="28"/>
          <w:szCs w:val="28"/>
        </w:rPr>
      </w:pP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360" w:lineRule="auto"/>
        <w:ind w:left="1" w:hanging="3"/>
        <w:jc w:val="right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>____________   Е.А. Каменева</w:t>
      </w:r>
    </w:p>
    <w:p w:rsidR="0009506F" w:rsidRPr="0047224F" w:rsidRDefault="0047224F" w:rsidP="0047224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360" w:lineRule="auto"/>
        <w:ind w:left="1" w:hanging="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</w:t>
      </w:r>
      <w:r w:rsidRPr="0047224F">
        <w:rPr>
          <w:b/>
          <w:color w:val="000000"/>
          <w:sz w:val="28"/>
          <w:szCs w:val="28"/>
        </w:rPr>
        <w:t>21.04.</w:t>
      </w:r>
      <w:r w:rsidR="00A778B0" w:rsidRPr="0047224F">
        <w:rPr>
          <w:b/>
          <w:color w:val="000000"/>
          <w:sz w:val="28"/>
          <w:szCs w:val="28"/>
        </w:rPr>
        <w:t xml:space="preserve"> 2023 г.</w:t>
      </w: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color w:val="000000"/>
          <w:sz w:val="28"/>
          <w:szCs w:val="28"/>
        </w:rPr>
      </w:pP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32"/>
          <w:szCs w:val="32"/>
        </w:rPr>
      </w:pPr>
      <w:r w:rsidRPr="00A008E5">
        <w:rPr>
          <w:b/>
          <w:color w:val="000000"/>
          <w:sz w:val="32"/>
          <w:szCs w:val="32"/>
        </w:rPr>
        <w:t xml:space="preserve">Рязанцева М.В., Миронова Е.В. 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32"/>
          <w:szCs w:val="32"/>
        </w:rPr>
      </w:pPr>
      <w:r w:rsidRPr="00A008E5">
        <w:rPr>
          <w:b/>
          <w:color w:val="000000"/>
          <w:sz w:val="32"/>
          <w:szCs w:val="32"/>
        </w:rPr>
        <w:t>Социально-экономическая диагностика в управлении персоналом</w:t>
      </w: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32"/>
          <w:szCs w:val="32"/>
        </w:rPr>
      </w:pP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right="616" w:hanging="3"/>
        <w:jc w:val="center"/>
        <w:rPr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t>Рабочая программа дисциплины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>38.03.03 Управление персоналом</w:t>
      </w:r>
      <w:r w:rsidR="00A75EA0">
        <w:rPr>
          <w:color w:val="000000"/>
          <w:sz w:val="28"/>
          <w:szCs w:val="28"/>
        </w:rPr>
        <w:t>,</w:t>
      </w:r>
    </w:p>
    <w:p w:rsidR="0009506F" w:rsidRPr="00A008E5" w:rsidRDefault="00A75EA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</w:t>
      </w:r>
      <w:r w:rsidR="00A778B0" w:rsidRPr="00A008E5">
        <w:rPr>
          <w:color w:val="000000"/>
          <w:sz w:val="28"/>
          <w:szCs w:val="28"/>
        </w:rPr>
        <w:t xml:space="preserve"> «Управление персоналом»</w:t>
      </w: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color w:val="000000"/>
        </w:rPr>
      </w:pP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 w:rsidRPr="00A008E5">
        <w:rPr>
          <w:i/>
          <w:color w:val="000000"/>
        </w:rPr>
        <w:t>Рекомендовано Ученым советом Факультета социальных наук и массовых коммуникаций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 w:rsidRPr="00A008E5">
        <w:rPr>
          <w:i/>
          <w:color w:val="000000"/>
        </w:rPr>
        <w:t xml:space="preserve">протокол </w:t>
      </w:r>
      <w:r w:rsidR="00BF275B" w:rsidRPr="00A008E5">
        <w:rPr>
          <w:i/>
          <w:color w:val="000000"/>
        </w:rPr>
        <w:t xml:space="preserve">№ </w:t>
      </w:r>
      <w:r w:rsidR="00BF275B">
        <w:rPr>
          <w:i/>
          <w:color w:val="000000"/>
        </w:rPr>
        <w:t>31</w:t>
      </w:r>
      <w:r w:rsidRPr="00A008E5">
        <w:rPr>
          <w:i/>
          <w:color w:val="000000"/>
        </w:rPr>
        <w:t xml:space="preserve"> от</w:t>
      </w:r>
      <w:r w:rsidR="00BF275B">
        <w:rPr>
          <w:i/>
          <w:color w:val="000000"/>
        </w:rPr>
        <w:t xml:space="preserve"> 18 апреля</w:t>
      </w:r>
      <w:r w:rsidRPr="00A008E5">
        <w:rPr>
          <w:i/>
          <w:color w:val="000000"/>
        </w:rPr>
        <w:t xml:space="preserve"> 2023 г</w:t>
      </w: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 w:rsidRPr="00A008E5">
        <w:rPr>
          <w:i/>
          <w:color w:val="000000"/>
        </w:rPr>
        <w:t>Одобрено Советом учебно-научного департамента психологии и развития человеческого капитала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 w:rsidRPr="00A008E5">
        <w:rPr>
          <w:i/>
          <w:color w:val="000000"/>
        </w:rPr>
        <w:t>протокол №</w:t>
      </w:r>
      <w:r w:rsidR="00BF275B">
        <w:rPr>
          <w:i/>
          <w:color w:val="000000"/>
        </w:rPr>
        <w:t xml:space="preserve"> 08 </w:t>
      </w:r>
      <w:r w:rsidR="00BF275B" w:rsidRPr="00A008E5">
        <w:rPr>
          <w:i/>
          <w:color w:val="000000"/>
        </w:rPr>
        <w:t xml:space="preserve">от </w:t>
      </w:r>
      <w:r w:rsidR="00BF275B">
        <w:rPr>
          <w:i/>
          <w:color w:val="000000"/>
        </w:rPr>
        <w:t>04 апреля 20</w:t>
      </w:r>
      <w:r w:rsidRPr="00A008E5">
        <w:rPr>
          <w:i/>
          <w:color w:val="000000"/>
        </w:rPr>
        <w:t>23 г</w:t>
      </w: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t>Москва – 2023</w:t>
      </w:r>
    </w:p>
    <w:p w:rsidR="0009506F" w:rsidRPr="00A008E5" w:rsidRDefault="00A778B0" w:rsidP="00A75EA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color w:val="000000"/>
          <w:sz w:val="28"/>
          <w:szCs w:val="28"/>
        </w:rPr>
      </w:pPr>
      <w:r w:rsidRPr="00A008E5">
        <w:br w:type="page"/>
      </w:r>
    </w:p>
    <w:p w:rsidR="0009506F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b/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lastRenderedPageBreak/>
        <w:t>СОДЕРЖАНИЕ</w:t>
      </w:r>
    </w:p>
    <w:tbl>
      <w:tblPr>
        <w:tblStyle w:val="af7"/>
        <w:tblW w:w="0" w:type="auto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8080"/>
        <w:gridCol w:w="560"/>
      </w:tblGrid>
      <w:tr w:rsidR="001A563A" w:rsidRPr="001A563A" w:rsidTr="001A563A">
        <w:tc>
          <w:tcPr>
            <w:tcW w:w="566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="1" w:hanging="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Наименование дисциплины                                                            </w:t>
            </w:r>
          </w:p>
        </w:tc>
        <w:tc>
          <w:tcPr>
            <w:tcW w:w="56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1A563A" w:rsidRPr="001A563A" w:rsidTr="001A563A">
        <w:tc>
          <w:tcPr>
            <w:tcW w:w="566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08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="1" w:hanging="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56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1A563A" w:rsidRPr="001A563A" w:rsidTr="001A563A">
        <w:tc>
          <w:tcPr>
            <w:tcW w:w="566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08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="1" w:hanging="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Место дисциплины в структуре образовательной программы</w:t>
            </w:r>
          </w:p>
        </w:tc>
        <w:tc>
          <w:tcPr>
            <w:tcW w:w="56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1A563A" w:rsidRPr="001A563A" w:rsidTr="001A563A">
        <w:tc>
          <w:tcPr>
            <w:tcW w:w="566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08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="1" w:hanging="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Объем дисциплины в зачетных единицах и академических часах с выделением объема аудиторной (лекции, семинары) и самостоятельной работы</w:t>
            </w:r>
          </w:p>
        </w:tc>
        <w:tc>
          <w:tcPr>
            <w:tcW w:w="56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1A563A" w:rsidRPr="001A563A" w:rsidTr="001A563A">
        <w:tc>
          <w:tcPr>
            <w:tcW w:w="566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08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="1" w:hanging="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56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1A563A" w:rsidRPr="001A563A" w:rsidTr="001A563A">
        <w:tc>
          <w:tcPr>
            <w:tcW w:w="566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08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="1" w:hanging="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56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</w:tr>
      <w:tr w:rsidR="001A563A" w:rsidRPr="001A563A" w:rsidTr="001A563A">
        <w:tc>
          <w:tcPr>
            <w:tcW w:w="566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808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="1" w:hanging="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56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</w:tr>
      <w:tr w:rsidR="001A563A" w:rsidRPr="001A563A" w:rsidTr="001A563A">
        <w:tc>
          <w:tcPr>
            <w:tcW w:w="566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08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="1" w:hanging="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56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</w:tr>
      <w:tr w:rsidR="001A563A" w:rsidRPr="001A563A" w:rsidTr="001A563A">
        <w:tc>
          <w:tcPr>
            <w:tcW w:w="566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08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="1" w:hanging="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56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</w:p>
        </w:tc>
      </w:tr>
      <w:tr w:rsidR="001A563A" w:rsidRPr="001A563A" w:rsidTr="001A563A">
        <w:tc>
          <w:tcPr>
            <w:tcW w:w="566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808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="1" w:hanging="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Методические указания для обучающихся по освоению дисциплины</w:t>
            </w:r>
          </w:p>
        </w:tc>
        <w:tc>
          <w:tcPr>
            <w:tcW w:w="56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</w:tr>
      <w:tr w:rsidR="001A563A" w:rsidRPr="001A563A" w:rsidTr="001A563A">
        <w:tc>
          <w:tcPr>
            <w:tcW w:w="566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808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="1" w:hanging="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56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</w:tr>
      <w:tr w:rsidR="001A563A" w:rsidRPr="001A563A" w:rsidTr="001A563A">
        <w:tc>
          <w:tcPr>
            <w:tcW w:w="566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808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="1" w:hanging="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A563A">
              <w:rPr>
                <w:rFonts w:ascii="Times New Roman" w:hAnsi="Times New Roman"/>
                <w:color w:val="000000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560" w:type="dxa"/>
          </w:tcPr>
          <w:p w:rsidR="001A563A" w:rsidRPr="001A563A" w:rsidRDefault="001A563A" w:rsidP="001A563A">
            <w:pPr>
              <w:widowControl w:val="0"/>
              <w:spacing w:line="360" w:lineRule="auto"/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</w:tc>
      </w:tr>
    </w:tbl>
    <w:p w:rsidR="0031118D" w:rsidRPr="00A008E5" w:rsidRDefault="003111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</w:p>
    <w:p w:rsidR="0031118D" w:rsidRPr="0031118D" w:rsidRDefault="00A778B0" w:rsidP="001A563A">
      <w:pPr>
        <w:pStyle w:val="afd"/>
        <w:spacing w:before="0" w:line="360" w:lineRule="auto"/>
        <w:ind w:left="1" w:hanging="3"/>
        <w:rPr>
          <w:rFonts w:ascii="Times New Roman" w:hAnsi="Times New Roman"/>
          <w:bCs w:val="0"/>
          <w:color w:val="000000"/>
          <w:lang w:eastAsia="ru-RU"/>
        </w:rPr>
      </w:pPr>
      <w:bookmarkStart w:id="1" w:name="_heading=h.1fob9te" w:colFirst="0" w:colLast="0"/>
      <w:bookmarkEnd w:id="1"/>
      <w:r w:rsidRPr="00A008E5">
        <w:br w:type="page"/>
      </w:r>
      <w:r w:rsidRPr="0031118D">
        <w:rPr>
          <w:rFonts w:ascii="Times New Roman" w:hAnsi="Times New Roman"/>
          <w:bCs w:val="0"/>
          <w:color w:val="000000"/>
          <w:lang w:eastAsia="ru-RU"/>
        </w:rPr>
        <w:lastRenderedPageBreak/>
        <w:t xml:space="preserve">1. </w:t>
      </w:r>
      <w:r w:rsidR="0031118D" w:rsidRPr="0031118D">
        <w:rPr>
          <w:rFonts w:ascii="Times New Roman" w:hAnsi="Times New Roman"/>
          <w:bCs w:val="0"/>
          <w:color w:val="000000"/>
          <w:lang w:eastAsia="ru-RU"/>
        </w:rPr>
        <w:t>Наименование дисциплины</w:t>
      </w:r>
    </w:p>
    <w:p w:rsidR="0009506F" w:rsidRPr="0031118D" w:rsidRDefault="00A778B0" w:rsidP="001A563A">
      <w:pPr>
        <w:pStyle w:val="afd"/>
        <w:spacing w:before="0" w:line="360" w:lineRule="auto"/>
        <w:ind w:left="1" w:hanging="3"/>
        <w:rPr>
          <w:rFonts w:ascii="Times New Roman" w:hAnsi="Times New Roman"/>
          <w:b w:val="0"/>
          <w:color w:val="auto"/>
        </w:rPr>
      </w:pPr>
      <w:r w:rsidRPr="0031118D">
        <w:rPr>
          <w:rFonts w:ascii="Times New Roman" w:hAnsi="Times New Roman"/>
          <w:b w:val="0"/>
          <w:color w:val="auto"/>
        </w:rPr>
        <w:t>Социально-экономическая диагностика в управлении персоналом</w:t>
      </w:r>
    </w:p>
    <w:p w:rsidR="0009506F" w:rsidRPr="00A008E5" w:rsidRDefault="0009506F" w:rsidP="001A563A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line="360" w:lineRule="auto"/>
        <w:ind w:left="1" w:hanging="3"/>
        <w:jc w:val="both"/>
        <w:rPr>
          <w:sz w:val="28"/>
          <w:szCs w:val="28"/>
        </w:rPr>
      </w:pPr>
    </w:p>
    <w:p w:rsidR="0009506F" w:rsidRPr="00A008E5" w:rsidRDefault="00A778B0" w:rsidP="001A563A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line="360" w:lineRule="auto"/>
        <w:ind w:left="1" w:hanging="3"/>
        <w:jc w:val="both"/>
        <w:rPr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09506F" w:rsidRPr="00A008E5" w:rsidRDefault="00A778B0" w:rsidP="001A563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both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 xml:space="preserve">Процесс изучения дисциплины «Социально-экономическая </w:t>
      </w:r>
      <w:r w:rsidRPr="00A008E5">
        <w:rPr>
          <w:sz w:val="28"/>
          <w:szCs w:val="28"/>
        </w:rPr>
        <w:t>диагностика</w:t>
      </w:r>
      <w:r w:rsidRPr="00A008E5">
        <w:rPr>
          <w:color w:val="000000"/>
          <w:sz w:val="28"/>
          <w:szCs w:val="28"/>
        </w:rPr>
        <w:t xml:space="preserve"> в управлении персоналом» направлен на формирование следующих компетенций: </w:t>
      </w:r>
    </w:p>
    <w:tbl>
      <w:tblPr>
        <w:tblStyle w:val="aff"/>
        <w:tblW w:w="964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10"/>
        <w:gridCol w:w="2221"/>
        <w:gridCol w:w="2428"/>
        <w:gridCol w:w="3686"/>
      </w:tblGrid>
      <w:tr w:rsidR="0009506F" w:rsidRPr="00A008E5" w:rsidTr="00E605FA">
        <w:trPr>
          <w:trHeight w:val="20"/>
        </w:trPr>
        <w:tc>
          <w:tcPr>
            <w:tcW w:w="1310" w:type="dxa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  <w:r w:rsidRPr="00A008E5">
              <w:rPr>
                <w:color w:val="000000"/>
                <w:highlight w:val="white"/>
              </w:rPr>
              <w:t>Код компетенции</w:t>
            </w:r>
          </w:p>
        </w:tc>
        <w:tc>
          <w:tcPr>
            <w:tcW w:w="2221" w:type="dxa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jc w:val="center"/>
              <w:rPr>
                <w:color w:val="000000"/>
                <w:highlight w:val="white"/>
              </w:rPr>
            </w:pPr>
            <w:r w:rsidRPr="00A008E5">
              <w:rPr>
                <w:color w:val="000000"/>
                <w:highlight w:val="white"/>
              </w:rPr>
              <w:t>Наименование компетенции</w:t>
            </w:r>
          </w:p>
        </w:tc>
        <w:tc>
          <w:tcPr>
            <w:tcW w:w="2428" w:type="dxa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  <w:r w:rsidRPr="00A008E5">
              <w:rPr>
                <w:color w:val="000000"/>
                <w:highlight w:val="white"/>
              </w:rPr>
              <w:t>Индикаторы достижения компетенции</w:t>
            </w:r>
            <w:r w:rsidRPr="00A008E5">
              <w:rPr>
                <w:color w:val="000000"/>
                <w:highlight w:val="white"/>
                <w:vertAlign w:val="superscript"/>
              </w:rPr>
              <w:t>1</w:t>
            </w:r>
          </w:p>
        </w:tc>
        <w:tc>
          <w:tcPr>
            <w:tcW w:w="3686" w:type="dxa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</w:rPr>
            </w:pPr>
            <w:r w:rsidRPr="00A008E5">
              <w:rPr>
                <w:color w:val="000000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A30A1A" w:rsidRPr="00A008E5" w:rsidTr="00E605FA">
        <w:trPr>
          <w:trHeight w:val="20"/>
        </w:trPr>
        <w:tc>
          <w:tcPr>
            <w:tcW w:w="1310" w:type="dxa"/>
          </w:tcPr>
          <w:p w:rsidR="00A30A1A" w:rsidRPr="00A008E5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  <w:r w:rsidRPr="00A008E5">
              <w:rPr>
                <w:color w:val="000000"/>
                <w:highlight w:val="white"/>
              </w:rPr>
              <w:t>ПКН-3</w:t>
            </w:r>
          </w:p>
        </w:tc>
        <w:tc>
          <w:tcPr>
            <w:tcW w:w="2221" w:type="dxa"/>
          </w:tcPr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white"/>
              </w:rPr>
            </w:pPr>
            <w:r w:rsidRPr="00A008E5">
              <w:rPr>
                <w:color w:val="000000"/>
                <w:highlight w:val="white"/>
              </w:rPr>
              <w:t>Способность осуществлять администрирование процессов и документооборота по вопросам управления персоналом, участвовать в оценке эффективности системы управления персоналом</w:t>
            </w: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Pr="00A008E5" w:rsidRDefault="00A30A1A" w:rsidP="000013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</w:tc>
        <w:tc>
          <w:tcPr>
            <w:tcW w:w="2428" w:type="dxa"/>
          </w:tcPr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  <w:r w:rsidRPr="00A008E5">
              <w:rPr>
                <w:color w:val="000000"/>
                <w:highlight w:val="white"/>
              </w:rPr>
              <w:t>1. Использует знания основ документирования трудовых отношений с учетом требований Трудового Кодекса РФ.</w:t>
            </w: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Pr="00A008E5" w:rsidRDefault="00A30A1A" w:rsidP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  <w:r w:rsidRPr="00A008E5">
              <w:rPr>
                <w:color w:val="000000"/>
                <w:highlight w:val="white"/>
              </w:rPr>
              <w:t>2. Применяет современные технологии работы с кадровой документацией.</w:t>
            </w:r>
          </w:p>
        </w:tc>
        <w:tc>
          <w:tcPr>
            <w:tcW w:w="3686" w:type="dxa"/>
          </w:tcPr>
          <w:p w:rsidR="00A30A1A" w:rsidRPr="00A008E5" w:rsidRDefault="00A30A1A">
            <w:pPr>
              <w:widowControl w:val="0"/>
              <w:tabs>
                <w:tab w:val="left" w:pos="540"/>
              </w:tabs>
              <w:ind w:left="0" w:hanging="2"/>
            </w:pPr>
            <w:r>
              <w:rPr>
                <w:b/>
              </w:rPr>
              <w:t xml:space="preserve">1. </w:t>
            </w:r>
            <w:r w:rsidRPr="000C6752">
              <w:rPr>
                <w:b/>
              </w:rPr>
              <w:t>Знать</w:t>
            </w:r>
            <w:r w:rsidRPr="00A008E5">
              <w:t xml:space="preserve"> основы документирования трудовых отношений с учетом требований Трудового Кодекса РФ.</w:t>
            </w:r>
          </w:p>
          <w:p w:rsidR="00A30A1A" w:rsidRDefault="00A30A1A" w:rsidP="00A778B0">
            <w:pPr>
              <w:widowControl w:val="0"/>
              <w:tabs>
                <w:tab w:val="left" w:pos="540"/>
              </w:tabs>
              <w:ind w:left="0" w:hanging="2"/>
            </w:pPr>
            <w:r w:rsidRPr="000C6752">
              <w:rPr>
                <w:b/>
              </w:rPr>
              <w:t>Уметь</w:t>
            </w:r>
            <w:r w:rsidRPr="00A008E5">
              <w:t xml:space="preserve"> разрабатывать и заполнять документы, используемые в процессе социально-экономической диагностики системы управления персоналом организации, в оценке эффективности системы управления персоналом</w:t>
            </w:r>
            <w:r>
              <w:t>.</w:t>
            </w:r>
          </w:p>
          <w:p w:rsidR="00A30A1A" w:rsidRPr="00A008E5" w:rsidRDefault="00A30A1A" w:rsidP="00A778B0">
            <w:pPr>
              <w:widowControl w:val="0"/>
              <w:tabs>
                <w:tab w:val="left" w:pos="540"/>
              </w:tabs>
              <w:ind w:left="0" w:hanging="2"/>
            </w:pPr>
          </w:p>
          <w:p w:rsidR="00A30A1A" w:rsidRPr="00A008E5" w:rsidRDefault="00A30A1A">
            <w:pPr>
              <w:widowControl w:val="0"/>
              <w:tabs>
                <w:tab w:val="left" w:pos="540"/>
              </w:tabs>
              <w:ind w:left="0" w:hanging="2"/>
              <w:jc w:val="both"/>
            </w:pPr>
            <w:r>
              <w:rPr>
                <w:b/>
              </w:rPr>
              <w:t xml:space="preserve">2. </w:t>
            </w:r>
            <w:r w:rsidRPr="000C6752">
              <w:rPr>
                <w:b/>
              </w:rPr>
              <w:t>Знать</w:t>
            </w:r>
            <w:r w:rsidRPr="00A008E5">
              <w:t xml:space="preserve"> современные методы и инструменты работы с кадровой документацией</w:t>
            </w:r>
          </w:p>
          <w:p w:rsidR="00A30A1A" w:rsidRPr="00A008E5" w:rsidRDefault="00A30A1A" w:rsidP="00A12D1E">
            <w:pPr>
              <w:widowControl w:val="0"/>
              <w:tabs>
                <w:tab w:val="left" w:pos="540"/>
              </w:tabs>
              <w:ind w:left="0" w:hanging="2"/>
              <w:jc w:val="both"/>
            </w:pPr>
            <w:r w:rsidRPr="000C6752">
              <w:rPr>
                <w:b/>
              </w:rPr>
              <w:t>Уметь</w:t>
            </w:r>
            <w:r w:rsidRPr="00A008E5">
              <w:t xml:space="preserve"> разрабатывать и заполнять документы, используемые в процессе социально-экономической диагностики системы управления персоналом организации, в оценке эффективности системы управления персоналом, применять современные технологии работы с кадровой документацией</w:t>
            </w:r>
            <w:r>
              <w:t>.</w:t>
            </w:r>
          </w:p>
        </w:tc>
      </w:tr>
      <w:tr w:rsidR="00A30A1A" w:rsidRPr="00A008E5" w:rsidTr="00E605FA">
        <w:trPr>
          <w:trHeight w:val="20"/>
        </w:trPr>
        <w:tc>
          <w:tcPr>
            <w:tcW w:w="1310" w:type="dxa"/>
            <w:tcBorders>
              <w:bottom w:val="single" w:sz="4" w:space="0" w:color="auto"/>
            </w:tcBorders>
          </w:tcPr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  <w:r w:rsidRPr="00A008E5">
              <w:rPr>
                <w:color w:val="000000"/>
                <w:highlight w:val="white"/>
              </w:rPr>
              <w:t>ПКП-1</w:t>
            </w: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Pr="00614CBC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b/>
                <w:i/>
                <w:color w:val="000000"/>
                <w:highlight w:val="white"/>
              </w:rPr>
            </w:pPr>
            <w:r w:rsidRPr="00614CBC">
              <w:rPr>
                <w:b/>
                <w:i/>
                <w:color w:val="000000"/>
                <w:highlight w:val="white"/>
              </w:rPr>
              <w:t>Профиль «Управление персонало</w:t>
            </w:r>
            <w:r w:rsidRPr="00614CBC">
              <w:rPr>
                <w:b/>
                <w:i/>
                <w:color w:val="000000"/>
                <w:highlight w:val="white"/>
              </w:rPr>
              <w:lastRenderedPageBreak/>
              <w:t>м»</w:t>
            </w: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Pr="00A008E5" w:rsidRDefault="00A30A1A" w:rsidP="00121C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Chars="0" w:left="0" w:firstLineChars="0" w:firstLine="0"/>
              <w:rPr>
                <w:color w:val="000000"/>
                <w:highlight w:val="white"/>
              </w:rPr>
            </w:pPr>
          </w:p>
        </w:tc>
        <w:tc>
          <w:tcPr>
            <w:tcW w:w="2221" w:type="dxa"/>
            <w:tcBorders>
              <w:bottom w:val="single" w:sz="4" w:space="0" w:color="auto"/>
            </w:tcBorders>
          </w:tcPr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  <w:r w:rsidRPr="00A008E5">
              <w:rPr>
                <w:color w:val="000000"/>
                <w:highlight w:val="white"/>
              </w:rPr>
              <w:lastRenderedPageBreak/>
              <w:t xml:space="preserve">Способность собирать и анализировать информацию о факторах внешней и внутренней </w:t>
            </w:r>
            <w:r w:rsidRPr="00A008E5">
              <w:rPr>
                <w:color w:val="000000"/>
                <w:highlight w:val="white"/>
              </w:rPr>
              <w:lastRenderedPageBreak/>
              <w:t>среды организации для принятия решений в сфере управления персоналом</w:t>
            </w: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Pr="00D11362" w:rsidRDefault="00A30A1A" w:rsidP="00121CAC">
            <w:pPr>
              <w:widowControl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rPr>
                <w:color w:val="000000"/>
                <w:highlight w:val="white"/>
              </w:rPr>
            </w:pPr>
          </w:p>
        </w:tc>
        <w:tc>
          <w:tcPr>
            <w:tcW w:w="2428" w:type="dxa"/>
            <w:tcBorders>
              <w:bottom w:val="single" w:sz="4" w:space="0" w:color="auto"/>
            </w:tcBorders>
          </w:tcPr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  <w:r w:rsidRPr="00A008E5">
              <w:rPr>
                <w:color w:val="000000"/>
                <w:highlight w:val="white"/>
              </w:rPr>
              <w:lastRenderedPageBreak/>
              <w:t xml:space="preserve">1. Анализирует взаимосвязи между функциональными стратегиями компаний с целью подготовки </w:t>
            </w:r>
            <w:r w:rsidRPr="00A008E5">
              <w:rPr>
                <w:color w:val="000000"/>
                <w:highlight w:val="white"/>
              </w:rPr>
              <w:lastRenderedPageBreak/>
              <w:t>сбалансированных управленческих решений в сфере управления персоналом.</w:t>
            </w: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Pr="00A008E5" w:rsidRDefault="00A30A1A" w:rsidP="00121C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  <w:r w:rsidRPr="00A008E5">
              <w:rPr>
                <w:color w:val="000000"/>
                <w:highlight w:val="white"/>
              </w:rPr>
              <w:t>2. Участвует в разработке маркетинговой стратегии организации, планирует и осуществляет мероприятия, направленные на ее реализацию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A30A1A" w:rsidRPr="00A008E5" w:rsidRDefault="00A30A1A">
            <w:pPr>
              <w:widowControl w:val="0"/>
              <w:tabs>
                <w:tab w:val="left" w:pos="540"/>
              </w:tabs>
              <w:ind w:left="0" w:hanging="2"/>
            </w:pPr>
            <w:r>
              <w:rPr>
                <w:b/>
              </w:rPr>
              <w:lastRenderedPageBreak/>
              <w:t xml:space="preserve">1. </w:t>
            </w:r>
            <w:r w:rsidRPr="000C6752">
              <w:rPr>
                <w:b/>
              </w:rPr>
              <w:t>Знать</w:t>
            </w:r>
            <w:r w:rsidRPr="00A008E5">
              <w:t xml:space="preserve"> методы анализа стратегии организации и принятия управленческих решений</w:t>
            </w:r>
          </w:p>
          <w:p w:rsidR="00A30A1A" w:rsidRDefault="00A30A1A">
            <w:pPr>
              <w:widowControl w:val="0"/>
              <w:tabs>
                <w:tab w:val="left" w:pos="540"/>
              </w:tabs>
              <w:ind w:left="0" w:hanging="2"/>
              <w:jc w:val="both"/>
            </w:pPr>
            <w:r w:rsidRPr="000C6752">
              <w:rPr>
                <w:b/>
              </w:rPr>
              <w:t>Уметь</w:t>
            </w:r>
            <w:r w:rsidRPr="00A008E5">
              <w:t xml:space="preserve"> принимать сбалансированные </w:t>
            </w:r>
            <w:r w:rsidRPr="00A008E5">
              <w:lastRenderedPageBreak/>
              <w:t>управленческие решения на основе анализа стратегии организации</w:t>
            </w:r>
          </w:p>
          <w:p w:rsidR="00A30A1A" w:rsidRDefault="00A30A1A">
            <w:pPr>
              <w:widowControl w:val="0"/>
              <w:tabs>
                <w:tab w:val="left" w:pos="540"/>
              </w:tabs>
              <w:ind w:left="0" w:hanging="2"/>
              <w:jc w:val="both"/>
            </w:pPr>
          </w:p>
          <w:p w:rsidR="00A30A1A" w:rsidRPr="00A008E5" w:rsidRDefault="00A30A1A">
            <w:pPr>
              <w:widowControl w:val="0"/>
              <w:tabs>
                <w:tab w:val="left" w:pos="540"/>
              </w:tabs>
              <w:ind w:left="0" w:hanging="2"/>
              <w:jc w:val="both"/>
            </w:pPr>
            <w:r>
              <w:rPr>
                <w:b/>
              </w:rPr>
              <w:t xml:space="preserve">2. </w:t>
            </w:r>
            <w:r w:rsidRPr="000C6752">
              <w:rPr>
                <w:b/>
              </w:rPr>
              <w:t>Знать</w:t>
            </w:r>
            <w:r w:rsidRPr="00A008E5">
              <w:t xml:space="preserve"> основы разработки маркетинговой стратегии, ее планирования и реализации</w:t>
            </w:r>
          </w:p>
          <w:p w:rsidR="00A30A1A" w:rsidRDefault="00A30A1A">
            <w:pPr>
              <w:widowControl w:val="0"/>
              <w:tabs>
                <w:tab w:val="left" w:pos="540"/>
              </w:tabs>
              <w:ind w:left="0" w:hanging="2"/>
              <w:jc w:val="both"/>
            </w:pPr>
            <w:r w:rsidRPr="000C6752">
              <w:rPr>
                <w:b/>
              </w:rPr>
              <w:t>Уметь</w:t>
            </w:r>
            <w:r w:rsidRPr="00A008E5">
              <w:t xml:space="preserve"> разрабатывать маркетинговую стратегию организации, планировать и реализовывать ее в организации </w:t>
            </w:r>
          </w:p>
          <w:p w:rsidR="00A30A1A" w:rsidRPr="00A008E5" w:rsidRDefault="00A30A1A" w:rsidP="00121CAC">
            <w:pPr>
              <w:widowControl w:val="0"/>
              <w:tabs>
                <w:tab w:val="left" w:pos="540"/>
              </w:tabs>
              <w:ind w:leftChars="0" w:left="0" w:firstLineChars="0" w:firstLine="0"/>
              <w:jc w:val="both"/>
            </w:pPr>
          </w:p>
        </w:tc>
      </w:tr>
      <w:tr w:rsidR="00A30A1A" w:rsidRPr="00A008E5" w:rsidTr="00E605FA">
        <w:trPr>
          <w:trHeight w:val="20"/>
        </w:trPr>
        <w:tc>
          <w:tcPr>
            <w:tcW w:w="1310" w:type="dxa"/>
            <w:tcBorders>
              <w:top w:val="single" w:sz="4" w:space="0" w:color="auto"/>
            </w:tcBorders>
          </w:tcPr>
          <w:p w:rsidR="00A30A1A" w:rsidRPr="00A008E5" w:rsidRDefault="00A30A1A" w:rsidP="00121C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  <w:r w:rsidRPr="007919E4">
              <w:rPr>
                <w:b/>
                <w:i/>
                <w:color w:val="000000"/>
                <w:highlight w:val="white"/>
              </w:rPr>
              <w:lastRenderedPageBreak/>
              <w:t>ПКП-1 профиль «</w:t>
            </w:r>
            <w:r w:rsidRPr="007919E4">
              <w:rPr>
                <w:b/>
                <w:i/>
                <w:color w:val="000000"/>
              </w:rPr>
              <w:t>Управление персоналом в виртуальной среде (с частичной реализацией на англ. языке)»</w:t>
            </w:r>
          </w:p>
        </w:tc>
        <w:tc>
          <w:tcPr>
            <w:tcW w:w="2221" w:type="dxa"/>
            <w:tcBorders>
              <w:top w:val="single" w:sz="4" w:space="0" w:color="auto"/>
            </w:tcBorders>
          </w:tcPr>
          <w:p w:rsidR="00A30A1A" w:rsidRPr="00E605FA" w:rsidRDefault="00A30A1A" w:rsidP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</w:rPr>
            </w:pPr>
            <w:r w:rsidRPr="00E605FA">
              <w:rPr>
                <w:bdr w:val="none" w:sz="0" w:space="0" w:color="auto" w:frame="1"/>
              </w:rPr>
              <w:t>Способность разрабатывать и внедрять комплексные программы управления персоналом с помощью новейших </w:t>
            </w:r>
            <w:r w:rsidRPr="00E605FA">
              <w:rPr>
                <w:bdr w:val="none" w:sz="0" w:space="0" w:color="auto" w:frame="1"/>
                <w:lang w:val="en-US"/>
              </w:rPr>
              <w:t>digital</w:t>
            </w:r>
            <w:r w:rsidRPr="00E605FA">
              <w:rPr>
                <w:bdr w:val="none" w:sz="0" w:space="0" w:color="auto" w:frame="1"/>
              </w:rPr>
              <w:t>-инструментов</w:t>
            </w:r>
            <w:r w:rsidRPr="00E605FA">
              <w:t> </w:t>
            </w:r>
          </w:p>
        </w:tc>
        <w:tc>
          <w:tcPr>
            <w:tcW w:w="2428" w:type="dxa"/>
            <w:tcBorders>
              <w:top w:val="single" w:sz="4" w:space="0" w:color="auto"/>
            </w:tcBorders>
          </w:tcPr>
          <w:p w:rsidR="00A30A1A" w:rsidRPr="00E605FA" w:rsidRDefault="00A30A1A" w:rsidP="00A30A1A">
            <w:pPr>
              <w:pStyle w:val="a5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E605FA">
              <w:rPr>
                <w:rFonts w:ascii="Times New Roman" w:hAnsi="Times New Roman" w:cs="Times New Roman"/>
                <w:sz w:val="24"/>
                <w:szCs w:val="24"/>
              </w:rPr>
              <w:t>Ставит цели по управлению персоналом.</w:t>
            </w:r>
          </w:p>
          <w:p w:rsidR="00A30A1A" w:rsidRPr="00E605FA" w:rsidRDefault="00A30A1A" w:rsidP="00A30A1A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</w:pPr>
          </w:p>
          <w:p w:rsidR="00A30A1A" w:rsidRPr="00E605FA" w:rsidRDefault="00A30A1A" w:rsidP="00A30A1A">
            <w:pPr>
              <w:pStyle w:val="a5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E605FA">
              <w:rPr>
                <w:rFonts w:ascii="Times New Roman" w:hAnsi="Times New Roman" w:cs="Times New Roman"/>
                <w:sz w:val="24"/>
                <w:szCs w:val="24"/>
              </w:rPr>
              <w:t xml:space="preserve">Активно использует </w:t>
            </w:r>
            <w:proofErr w:type="spellStart"/>
            <w:r w:rsidRPr="00E605FA">
              <w:rPr>
                <w:rFonts w:ascii="Times New Roman" w:hAnsi="Times New Roman" w:cs="Times New Roman"/>
                <w:sz w:val="24"/>
                <w:szCs w:val="24"/>
              </w:rPr>
              <w:t>digital</w:t>
            </w:r>
            <w:proofErr w:type="spellEnd"/>
            <w:r w:rsidRPr="00E605FA">
              <w:rPr>
                <w:rFonts w:ascii="Times New Roman" w:hAnsi="Times New Roman" w:cs="Times New Roman"/>
                <w:sz w:val="24"/>
                <w:szCs w:val="24"/>
              </w:rPr>
              <w:t>-инструменты для разработки программ управления персоналом.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E605FA" w:rsidRPr="00E605FA" w:rsidRDefault="00E605FA" w:rsidP="00E605FA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color w:val="000000" w:themeColor="text1"/>
              </w:rPr>
            </w:pPr>
            <w:r w:rsidRPr="00E605FA">
              <w:rPr>
                <w:b/>
                <w:color w:val="000000" w:themeColor="text1"/>
              </w:rPr>
              <w:t>1. Знать</w:t>
            </w:r>
            <w:r w:rsidRPr="00E605FA">
              <w:rPr>
                <w:color w:val="000000" w:themeColor="text1"/>
              </w:rPr>
              <w:t xml:space="preserve"> основы управления персоналом</w:t>
            </w:r>
          </w:p>
          <w:p w:rsidR="00E605FA" w:rsidRDefault="00E605FA" w:rsidP="00E605FA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color w:val="000000" w:themeColor="text1"/>
              </w:rPr>
            </w:pPr>
            <w:r w:rsidRPr="00E605FA">
              <w:rPr>
                <w:b/>
                <w:color w:val="000000" w:themeColor="text1"/>
              </w:rPr>
              <w:t>Уметь</w:t>
            </w:r>
            <w:r w:rsidRPr="00E605FA">
              <w:rPr>
                <w:color w:val="000000" w:themeColor="text1"/>
              </w:rPr>
              <w:t xml:space="preserve"> грамотно ставить цели в сфере управления персоналом</w:t>
            </w:r>
          </w:p>
          <w:p w:rsidR="00E605FA" w:rsidRDefault="00E605FA" w:rsidP="00E605FA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color w:val="000000" w:themeColor="text1"/>
              </w:rPr>
            </w:pPr>
          </w:p>
          <w:p w:rsidR="00E605FA" w:rsidRPr="00E605FA" w:rsidRDefault="00E605FA" w:rsidP="00E605FA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color w:val="000000" w:themeColor="text1"/>
              </w:rPr>
            </w:pPr>
            <w:r w:rsidRPr="00E605FA">
              <w:rPr>
                <w:color w:val="000000" w:themeColor="text1"/>
              </w:rPr>
              <w:t xml:space="preserve"> </w:t>
            </w:r>
            <w:r w:rsidRPr="00E605FA">
              <w:rPr>
                <w:b/>
                <w:color w:val="000000" w:themeColor="text1"/>
              </w:rPr>
              <w:t>2. Знать</w:t>
            </w:r>
            <w:r>
              <w:rPr>
                <w:color w:val="000000" w:themeColor="text1"/>
              </w:rPr>
              <w:t xml:space="preserve"> </w:t>
            </w:r>
            <w:r w:rsidRPr="00E605FA">
              <w:rPr>
                <w:color w:val="000000" w:themeColor="text1"/>
              </w:rPr>
              <w:t>перечень современных цифровых инструментов для управления персоналом</w:t>
            </w:r>
          </w:p>
          <w:p w:rsidR="00A30A1A" w:rsidRPr="00E605FA" w:rsidRDefault="00E605FA" w:rsidP="00E605FA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b/>
              </w:rPr>
            </w:pPr>
            <w:r w:rsidRPr="00E605FA">
              <w:rPr>
                <w:b/>
                <w:color w:val="000000" w:themeColor="text1"/>
              </w:rPr>
              <w:t>Уметь</w:t>
            </w:r>
            <w:r w:rsidRPr="00E605FA">
              <w:rPr>
                <w:color w:val="000000" w:themeColor="text1"/>
              </w:rPr>
              <w:t xml:space="preserve"> использовать и применять на практике </w:t>
            </w:r>
            <w:proofErr w:type="spellStart"/>
            <w:r w:rsidRPr="00E605FA">
              <w:rPr>
                <w:color w:val="000000" w:themeColor="text1"/>
              </w:rPr>
              <w:t>digital</w:t>
            </w:r>
            <w:proofErr w:type="spellEnd"/>
            <w:r w:rsidRPr="00E605FA">
              <w:rPr>
                <w:color w:val="000000" w:themeColor="text1"/>
              </w:rPr>
              <w:t>-инструменты для разработки программ управления персоналом</w:t>
            </w:r>
          </w:p>
        </w:tc>
      </w:tr>
      <w:tr w:rsidR="00A30A1A" w:rsidRPr="00A008E5" w:rsidTr="00121CAC">
        <w:trPr>
          <w:trHeight w:val="1704"/>
        </w:trPr>
        <w:tc>
          <w:tcPr>
            <w:tcW w:w="1310" w:type="dxa"/>
            <w:tcBorders>
              <w:bottom w:val="single" w:sz="4" w:space="0" w:color="auto"/>
            </w:tcBorders>
          </w:tcPr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  <w:r w:rsidRPr="00A008E5">
              <w:rPr>
                <w:color w:val="000000"/>
                <w:highlight w:val="white"/>
              </w:rPr>
              <w:t>ПКП-2</w:t>
            </w: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Pr="00614CBC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b/>
                <w:i/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 </w:t>
            </w:r>
            <w:r w:rsidRPr="00614CBC">
              <w:rPr>
                <w:b/>
                <w:i/>
                <w:color w:val="000000"/>
                <w:highlight w:val="white"/>
              </w:rPr>
              <w:t>Профиль «Управление персоналом»</w:t>
            </w: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 w:rsidP="00121C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Chars="0" w:left="0" w:firstLineChars="0" w:firstLine="0"/>
              <w:rPr>
                <w:color w:val="000000"/>
                <w:highlight w:val="white"/>
              </w:rPr>
            </w:pPr>
          </w:p>
          <w:p w:rsidR="00A30A1A" w:rsidRPr="00A008E5" w:rsidRDefault="00A30A1A" w:rsidP="00DA0F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</w:tc>
        <w:tc>
          <w:tcPr>
            <w:tcW w:w="2221" w:type="dxa"/>
            <w:tcBorders>
              <w:bottom w:val="single" w:sz="4" w:space="0" w:color="auto"/>
            </w:tcBorders>
          </w:tcPr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  <w:r w:rsidRPr="00A008E5">
              <w:rPr>
                <w:color w:val="000000"/>
                <w:highlight w:val="white"/>
              </w:rPr>
              <w:lastRenderedPageBreak/>
              <w:t>Способность использовать современные методы и программные средства обработки деловой информации в сфере управления персоналом</w:t>
            </w: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Pr="00A008E5" w:rsidRDefault="00A30A1A" w:rsidP="00121C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Chars="0" w:left="0" w:firstLineChars="0" w:firstLine="0"/>
              <w:rPr>
                <w:color w:val="000000"/>
                <w:highlight w:val="white"/>
              </w:rPr>
            </w:pPr>
          </w:p>
        </w:tc>
        <w:tc>
          <w:tcPr>
            <w:tcW w:w="2428" w:type="dxa"/>
            <w:tcBorders>
              <w:bottom w:val="single" w:sz="4" w:space="0" w:color="auto"/>
            </w:tcBorders>
          </w:tcPr>
          <w:p w:rsidR="00A30A1A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  <w:r w:rsidRPr="00A008E5">
              <w:rPr>
                <w:color w:val="000000"/>
                <w:highlight w:val="white"/>
              </w:rPr>
              <w:lastRenderedPageBreak/>
              <w:t>1. Использует методы и программные средства обработки деловой информации в сфере управления персоналом, взаимодействует со службами информационных технологий и эффективно использует корпоративные информационные системы.</w:t>
            </w:r>
          </w:p>
          <w:p w:rsidR="00A30A1A" w:rsidRPr="00A008E5" w:rsidRDefault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A30A1A" w:rsidRPr="00A008E5" w:rsidRDefault="00A30A1A" w:rsidP="00A30A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  <w:r w:rsidRPr="00A008E5">
              <w:rPr>
                <w:color w:val="000000"/>
                <w:highlight w:val="white"/>
              </w:rPr>
              <w:t xml:space="preserve">2.Формирует внутреннюю информационную систему организации для сбора </w:t>
            </w:r>
            <w:r w:rsidRPr="00A008E5">
              <w:rPr>
                <w:color w:val="000000"/>
                <w:highlight w:val="white"/>
              </w:rPr>
              <w:lastRenderedPageBreak/>
              <w:t>информации с целью принятия решений, планирования деятельности и контроля в сфере управления персоналом.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A30A1A" w:rsidRPr="00A008E5" w:rsidRDefault="00A30A1A">
            <w:pPr>
              <w:widowControl w:val="0"/>
              <w:tabs>
                <w:tab w:val="left" w:pos="540"/>
              </w:tabs>
              <w:ind w:left="0" w:hanging="2"/>
            </w:pPr>
            <w:r>
              <w:rPr>
                <w:b/>
              </w:rPr>
              <w:lastRenderedPageBreak/>
              <w:t xml:space="preserve">1. </w:t>
            </w:r>
            <w:r w:rsidRPr="000C6752">
              <w:rPr>
                <w:b/>
              </w:rPr>
              <w:t>Знать</w:t>
            </w:r>
            <w:r w:rsidRPr="00A008E5">
              <w:t xml:space="preserve"> методы и программные средства обработки деловой информации в сфере управления персоналом</w:t>
            </w:r>
          </w:p>
          <w:p w:rsidR="00A30A1A" w:rsidRDefault="00A30A1A" w:rsidP="00A778B0">
            <w:pPr>
              <w:widowControl w:val="0"/>
              <w:tabs>
                <w:tab w:val="left" w:pos="540"/>
              </w:tabs>
              <w:ind w:left="0" w:hanging="2"/>
            </w:pPr>
            <w:r w:rsidRPr="000C6752">
              <w:rPr>
                <w:b/>
              </w:rPr>
              <w:t>Уметь</w:t>
            </w:r>
            <w:r w:rsidRPr="00A008E5">
              <w:t xml:space="preserve"> взаимодействовать со службами информационных технологий и эффективно использовать корпоративные информационные системы</w:t>
            </w:r>
          </w:p>
          <w:p w:rsidR="00A30A1A" w:rsidRDefault="00A30A1A" w:rsidP="00A778B0">
            <w:pPr>
              <w:widowControl w:val="0"/>
              <w:tabs>
                <w:tab w:val="left" w:pos="540"/>
              </w:tabs>
              <w:ind w:left="0" w:hanging="2"/>
            </w:pPr>
          </w:p>
          <w:p w:rsidR="00A30A1A" w:rsidRPr="00A008E5" w:rsidRDefault="00A30A1A">
            <w:pPr>
              <w:widowControl w:val="0"/>
              <w:tabs>
                <w:tab w:val="left" w:pos="540"/>
              </w:tabs>
              <w:ind w:left="0" w:hanging="2"/>
              <w:jc w:val="both"/>
            </w:pPr>
            <w:r>
              <w:rPr>
                <w:b/>
              </w:rPr>
              <w:t xml:space="preserve">2. </w:t>
            </w:r>
            <w:r w:rsidRPr="000C6752">
              <w:rPr>
                <w:b/>
              </w:rPr>
              <w:t>Знать</w:t>
            </w:r>
            <w:r w:rsidRPr="00A008E5">
              <w:t xml:space="preserve"> основы и методы формирования и сбора информации в организации </w:t>
            </w:r>
          </w:p>
          <w:p w:rsidR="00A30A1A" w:rsidRDefault="00A30A1A" w:rsidP="00B60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  <w:r w:rsidRPr="000C6752">
              <w:rPr>
                <w:b/>
              </w:rPr>
              <w:t>Уметь</w:t>
            </w:r>
            <w:r w:rsidRPr="00A008E5">
              <w:t xml:space="preserve"> эффективно формировать и использовать корпоративные информационные системы</w:t>
            </w:r>
          </w:p>
          <w:p w:rsidR="00A30A1A" w:rsidRDefault="00A30A1A" w:rsidP="00B60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:rsidR="00A30A1A" w:rsidRDefault="00A30A1A" w:rsidP="00B60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:rsidR="00A30A1A" w:rsidRDefault="00A30A1A" w:rsidP="00B60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</w:pPr>
          </w:p>
          <w:p w:rsidR="00A30A1A" w:rsidRPr="00A008E5" w:rsidRDefault="00A30A1A" w:rsidP="00B600E8">
            <w:pPr>
              <w:widowControl w:val="0"/>
              <w:tabs>
                <w:tab w:val="left" w:pos="540"/>
              </w:tabs>
              <w:ind w:left="0" w:hanging="2"/>
              <w:jc w:val="both"/>
            </w:pPr>
          </w:p>
        </w:tc>
      </w:tr>
      <w:tr w:rsidR="00121CAC" w:rsidRPr="00A008E5" w:rsidTr="00043173">
        <w:trPr>
          <w:trHeight w:val="4676"/>
        </w:trPr>
        <w:tc>
          <w:tcPr>
            <w:tcW w:w="1310" w:type="dxa"/>
            <w:tcBorders>
              <w:top w:val="single" w:sz="4" w:space="0" w:color="auto"/>
            </w:tcBorders>
          </w:tcPr>
          <w:p w:rsidR="00121CAC" w:rsidRDefault="00121CAC" w:rsidP="00E605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</w:p>
          <w:p w:rsidR="00121CAC" w:rsidRDefault="00121CAC" w:rsidP="00E605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b/>
                <w:i/>
                <w:color w:val="000000"/>
                <w:highlight w:val="white"/>
              </w:rPr>
            </w:pPr>
            <w:r>
              <w:rPr>
                <w:b/>
                <w:i/>
                <w:color w:val="000000"/>
                <w:highlight w:val="white"/>
              </w:rPr>
              <w:t>ПКП-2</w:t>
            </w:r>
          </w:p>
          <w:p w:rsidR="00121CAC" w:rsidRPr="00A008E5" w:rsidRDefault="00121CAC" w:rsidP="00121C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  <w:highlight w:val="white"/>
              </w:rPr>
            </w:pPr>
            <w:r w:rsidRPr="007919E4">
              <w:rPr>
                <w:b/>
                <w:i/>
                <w:color w:val="000000"/>
                <w:highlight w:val="white"/>
              </w:rPr>
              <w:t>профиль «</w:t>
            </w:r>
            <w:r w:rsidRPr="007919E4">
              <w:rPr>
                <w:b/>
                <w:i/>
                <w:color w:val="000000"/>
              </w:rPr>
              <w:t>Управление персоналом в виртуальной среде (с частичной реализацией на англ. языке)»</w:t>
            </w:r>
          </w:p>
        </w:tc>
        <w:tc>
          <w:tcPr>
            <w:tcW w:w="2221" w:type="dxa"/>
            <w:tcBorders>
              <w:top w:val="single" w:sz="4" w:space="0" w:color="auto"/>
            </w:tcBorders>
          </w:tcPr>
          <w:p w:rsidR="00121CAC" w:rsidRPr="00E605FA" w:rsidRDefault="00121CAC" w:rsidP="00E605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40" w:lineRule="auto"/>
              <w:ind w:left="0" w:hanging="2"/>
              <w:rPr>
                <w:color w:val="000000"/>
              </w:rPr>
            </w:pPr>
            <w:r w:rsidRPr="00E605FA">
              <w:rPr>
                <w:bdr w:val="none" w:sz="0" w:space="0" w:color="auto" w:frame="1"/>
              </w:rPr>
              <w:t>Способность разрабатывать инновационные программы карьерного и профессионального развития, мотивации и обучения персонала с помощью цифровых технологий и внедрять их в процессе </w:t>
            </w:r>
            <w:r w:rsidRPr="00E605FA">
              <w:rPr>
                <w:bdr w:val="none" w:sz="0" w:space="0" w:color="auto" w:frame="1"/>
                <w:lang w:val="en-US"/>
              </w:rPr>
              <w:t>HR</w:t>
            </w:r>
            <w:r w:rsidRPr="00E605FA">
              <w:rPr>
                <w:bdr w:val="none" w:sz="0" w:space="0" w:color="auto" w:frame="1"/>
              </w:rPr>
              <w:t>-деятельности</w:t>
            </w:r>
          </w:p>
        </w:tc>
        <w:tc>
          <w:tcPr>
            <w:tcW w:w="2428" w:type="dxa"/>
            <w:tcBorders>
              <w:top w:val="single" w:sz="4" w:space="0" w:color="auto"/>
            </w:tcBorders>
          </w:tcPr>
          <w:p w:rsidR="00121CAC" w:rsidRDefault="00121CAC" w:rsidP="00121CAC">
            <w:pPr>
              <w:pStyle w:val="a5"/>
              <w:widowControl w:val="0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E605FA">
              <w:rPr>
                <w:rFonts w:ascii="Times New Roman" w:hAnsi="Times New Roman" w:cs="Times New Roman"/>
                <w:sz w:val="24"/>
                <w:szCs w:val="24"/>
              </w:rPr>
              <w:t>Разрабатывает программы карьерного и профессионального развития, мотивации и обучения персонала.</w:t>
            </w:r>
          </w:p>
          <w:p w:rsidR="00121CAC" w:rsidRPr="00E605FA" w:rsidRDefault="00121CAC" w:rsidP="00121CAC">
            <w:pPr>
              <w:pStyle w:val="a5"/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CAC" w:rsidRPr="00121CAC" w:rsidRDefault="00121CAC" w:rsidP="00121CAC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contextualSpacing/>
              <w:textAlignment w:val="auto"/>
              <w:outlineLvl w:val="9"/>
              <w:rPr>
                <w:color w:val="000000"/>
              </w:rPr>
            </w:pPr>
            <w:r>
              <w:t xml:space="preserve">2. </w:t>
            </w:r>
            <w:r w:rsidRPr="00121CAC">
              <w:t>Активно использует цифровые технологии в мотивации, развитии и обучении персонала.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21CAC" w:rsidRPr="00E605FA" w:rsidRDefault="00121CAC" w:rsidP="00E605FA">
            <w:pPr>
              <w:pStyle w:val="aff5"/>
              <w:spacing w:before="0" w:beforeAutospacing="0" w:after="0" w:afterAutospacing="0"/>
              <w:ind w:hanging="2"/>
            </w:pPr>
            <w:r>
              <w:rPr>
                <w:b/>
                <w:position w:val="-1"/>
              </w:rPr>
              <w:t xml:space="preserve">1. </w:t>
            </w:r>
            <w:r w:rsidRPr="00E605FA">
              <w:rPr>
                <w:b/>
                <w:position w:val="-1"/>
              </w:rPr>
              <w:t xml:space="preserve">Знать </w:t>
            </w:r>
            <w:r w:rsidRPr="00E605FA">
              <w:rPr>
                <w:color w:val="000000"/>
              </w:rPr>
              <w:t xml:space="preserve">технологию программного управления, </w:t>
            </w:r>
          </w:p>
          <w:p w:rsidR="00121CAC" w:rsidRPr="00E605FA" w:rsidRDefault="00121CAC" w:rsidP="00E605FA">
            <w:pPr>
              <w:pStyle w:val="aff5"/>
              <w:spacing w:before="0" w:beforeAutospacing="0" w:after="0" w:afterAutospacing="0"/>
            </w:pPr>
            <w:r w:rsidRPr="00E605FA">
              <w:rPr>
                <w:b/>
                <w:color w:val="000000"/>
              </w:rPr>
              <w:t>Уметь</w:t>
            </w:r>
            <w:r w:rsidRPr="00E605FA">
              <w:rPr>
                <w:color w:val="000000"/>
              </w:rPr>
              <w:t xml:space="preserve"> разрабатывать и внедрять программы развития, мотивации и обучения персонала организации, разрабатывать учебно-методические материалы</w:t>
            </w:r>
          </w:p>
          <w:p w:rsidR="00121CAC" w:rsidRDefault="00121CAC" w:rsidP="00E605FA">
            <w:pPr>
              <w:pStyle w:val="aff5"/>
              <w:spacing w:before="0" w:beforeAutospacing="0" w:after="0" w:afterAutospacing="0"/>
              <w:ind w:hanging="2"/>
              <w:rPr>
                <w:b/>
                <w:color w:val="000000"/>
              </w:rPr>
            </w:pPr>
          </w:p>
          <w:p w:rsidR="00121CAC" w:rsidRDefault="00121CAC" w:rsidP="00E605FA">
            <w:pPr>
              <w:pStyle w:val="aff5"/>
              <w:spacing w:before="0" w:beforeAutospacing="0" w:after="0" w:afterAutospacing="0"/>
              <w:ind w:hanging="2"/>
            </w:pPr>
            <w:r w:rsidRPr="00E605FA">
              <w:rPr>
                <w:b/>
                <w:color w:val="000000"/>
              </w:rPr>
              <w:t>2. Знать</w:t>
            </w:r>
            <w:r>
              <w:rPr>
                <w:color w:val="000000"/>
              </w:rPr>
              <w:t xml:space="preserve"> тенденции, способы цифровизации мотивации, развития и обучения персонала</w:t>
            </w:r>
          </w:p>
          <w:p w:rsidR="00121CAC" w:rsidRPr="00E605FA" w:rsidRDefault="00121CAC" w:rsidP="00E605FA">
            <w:pPr>
              <w:pStyle w:val="aff5"/>
              <w:spacing w:before="0" w:after="0"/>
            </w:pPr>
            <w:r w:rsidRPr="00E605FA">
              <w:rPr>
                <w:b/>
                <w:color w:val="000000"/>
              </w:rPr>
              <w:t xml:space="preserve">Уметь </w:t>
            </w:r>
            <w:r>
              <w:rPr>
                <w:color w:val="000000"/>
              </w:rPr>
              <w:t>принимать обоснованные решения по выбору и внедрению цифровых технологий в мотивации, развитии и обучении персонала.</w:t>
            </w:r>
          </w:p>
        </w:tc>
      </w:tr>
    </w:tbl>
    <w:p w:rsidR="0009506F" w:rsidRPr="00A008E5" w:rsidRDefault="0009506F" w:rsidP="00E605F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</w:rPr>
      </w:pPr>
      <w:bookmarkStart w:id="2" w:name="_heading=h.3znysh7" w:colFirst="0" w:colLast="0"/>
      <w:bookmarkEnd w:id="2"/>
    </w:p>
    <w:p w:rsidR="0009506F" w:rsidRPr="00A008E5" w:rsidRDefault="00A778B0" w:rsidP="00E605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both"/>
        <w:rPr>
          <w:b/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t>3. Место дисциплины в структуре образовательной программы</w:t>
      </w:r>
    </w:p>
    <w:p w:rsidR="00FC2E8B" w:rsidRPr="00A008E5" w:rsidRDefault="00A778B0" w:rsidP="00FC2E8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both"/>
        <w:rPr>
          <w:color w:val="000000"/>
          <w:sz w:val="28"/>
          <w:szCs w:val="28"/>
        </w:rPr>
      </w:pPr>
      <w:r w:rsidRPr="00A008E5">
        <w:rPr>
          <w:sz w:val="28"/>
          <w:szCs w:val="28"/>
        </w:rPr>
        <w:t>Дисциплина «Социально-экономическая диагностика в управлении персоналом» относится к циклу профиля</w:t>
      </w:r>
      <w:r w:rsidR="00FC2E8B">
        <w:rPr>
          <w:sz w:val="28"/>
          <w:szCs w:val="28"/>
        </w:rPr>
        <w:t xml:space="preserve"> (элективный)</w:t>
      </w:r>
      <w:r w:rsidR="000C6752">
        <w:rPr>
          <w:sz w:val="28"/>
          <w:szCs w:val="28"/>
        </w:rPr>
        <w:t xml:space="preserve">, </w:t>
      </w:r>
      <w:r w:rsidR="00837E6D">
        <w:rPr>
          <w:sz w:val="28"/>
          <w:szCs w:val="28"/>
        </w:rPr>
        <w:t xml:space="preserve">части, формируемой участниками образовательных отношений </w:t>
      </w:r>
      <w:r w:rsidR="000C6752">
        <w:rPr>
          <w:sz w:val="28"/>
          <w:szCs w:val="28"/>
        </w:rPr>
        <w:t>ОП «Управление персоналом»</w:t>
      </w:r>
      <w:r w:rsidR="00FC2E8B">
        <w:rPr>
          <w:sz w:val="28"/>
          <w:szCs w:val="28"/>
        </w:rPr>
        <w:t xml:space="preserve"> по направлению подготовки</w:t>
      </w:r>
      <w:r w:rsidR="00FC2E8B" w:rsidRPr="00FC2E8B">
        <w:rPr>
          <w:color w:val="000000"/>
          <w:sz w:val="28"/>
          <w:szCs w:val="28"/>
        </w:rPr>
        <w:t xml:space="preserve"> </w:t>
      </w:r>
      <w:r w:rsidR="00FC2E8B" w:rsidRPr="00A008E5">
        <w:rPr>
          <w:color w:val="000000"/>
          <w:sz w:val="28"/>
          <w:szCs w:val="28"/>
        </w:rPr>
        <w:t>38.03.03 Управление персоналом</w:t>
      </w:r>
      <w:r w:rsidR="00FC2E8B">
        <w:rPr>
          <w:color w:val="000000"/>
          <w:sz w:val="28"/>
          <w:szCs w:val="28"/>
        </w:rPr>
        <w:t>.</w:t>
      </w:r>
    </w:p>
    <w:p w:rsidR="0009506F" w:rsidRPr="00A008E5" w:rsidRDefault="0009506F">
      <w:pPr>
        <w:widowControl w:val="0"/>
        <w:spacing w:before="240" w:after="240" w:line="360" w:lineRule="auto"/>
        <w:ind w:left="1" w:hanging="3"/>
        <w:jc w:val="both"/>
        <w:rPr>
          <w:sz w:val="28"/>
          <w:szCs w:val="28"/>
          <w:highlight w:val="green"/>
        </w:rPr>
      </w:pPr>
    </w:p>
    <w:p w:rsidR="0009506F" w:rsidRPr="00A008E5" w:rsidRDefault="00A778B0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both"/>
        <w:rPr>
          <w:b/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t>4. Объем дисциплины в зачетных единицах и академических часах с выделением объема аудиторной (лекции, семинары) и самостоятельной работы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right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>Таблица 1</w:t>
      </w:r>
    </w:p>
    <w:tbl>
      <w:tblPr>
        <w:tblStyle w:val="aff0"/>
        <w:tblW w:w="94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71"/>
        <w:gridCol w:w="1711"/>
        <w:gridCol w:w="2119"/>
        <w:gridCol w:w="1961"/>
      </w:tblGrid>
      <w:tr w:rsidR="0009506F" w:rsidRPr="00A008E5" w:rsidTr="003645FE">
        <w:trPr>
          <w:trHeight w:val="562"/>
        </w:trPr>
        <w:tc>
          <w:tcPr>
            <w:tcW w:w="3671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b/>
                <w:color w:val="000000"/>
              </w:rPr>
              <w:t>Вид учебной работы по дисциплине</w:t>
            </w:r>
          </w:p>
        </w:tc>
        <w:tc>
          <w:tcPr>
            <w:tcW w:w="1711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b/>
                <w:color w:val="000000"/>
              </w:rPr>
              <w:t>Всего (в з/е и часах)</w:t>
            </w:r>
          </w:p>
        </w:tc>
        <w:tc>
          <w:tcPr>
            <w:tcW w:w="2119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b/>
                <w:color w:val="000000"/>
              </w:rPr>
              <w:t xml:space="preserve">Семестр </w:t>
            </w:r>
            <w:r w:rsidR="00B51A0E">
              <w:rPr>
                <w:b/>
                <w:color w:val="000000"/>
              </w:rPr>
              <w:t>6/</w:t>
            </w:r>
            <w:bookmarkStart w:id="3" w:name="_GoBack"/>
            <w:bookmarkEnd w:id="3"/>
            <w:r w:rsidRPr="00A008E5">
              <w:rPr>
                <w:b/>
                <w:color w:val="000000"/>
              </w:rPr>
              <w:t>7, очное</w:t>
            </w:r>
          </w:p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b/>
                <w:color w:val="000000"/>
              </w:rPr>
              <w:t>(в часах)</w:t>
            </w:r>
          </w:p>
        </w:tc>
        <w:tc>
          <w:tcPr>
            <w:tcW w:w="1961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b/>
                <w:color w:val="000000"/>
              </w:rPr>
              <w:t>Семестр 8, очно-заочное</w:t>
            </w:r>
          </w:p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b/>
                <w:color w:val="000000"/>
              </w:rPr>
              <w:t>(в часах)</w:t>
            </w:r>
          </w:p>
        </w:tc>
      </w:tr>
      <w:tr w:rsidR="0009506F" w:rsidRPr="00A008E5" w:rsidTr="003645FE">
        <w:tc>
          <w:tcPr>
            <w:tcW w:w="3671" w:type="dxa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A008E5">
              <w:rPr>
                <w:b/>
                <w:color w:val="000000"/>
              </w:rPr>
              <w:t>Общая трудоемкость дисциплины</w:t>
            </w:r>
          </w:p>
        </w:tc>
        <w:tc>
          <w:tcPr>
            <w:tcW w:w="1711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b/>
                <w:i/>
                <w:color w:val="000000"/>
              </w:rPr>
              <w:t>108/108</w:t>
            </w:r>
          </w:p>
        </w:tc>
        <w:tc>
          <w:tcPr>
            <w:tcW w:w="2119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b/>
                <w:i/>
                <w:color w:val="000000"/>
              </w:rPr>
              <w:t>108</w:t>
            </w:r>
          </w:p>
        </w:tc>
        <w:tc>
          <w:tcPr>
            <w:tcW w:w="1961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b/>
                <w:i/>
                <w:color w:val="000000"/>
              </w:rPr>
              <w:t>108</w:t>
            </w:r>
          </w:p>
        </w:tc>
      </w:tr>
      <w:tr w:rsidR="0009506F" w:rsidRPr="00A008E5" w:rsidTr="003645FE">
        <w:tc>
          <w:tcPr>
            <w:tcW w:w="3671" w:type="dxa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A008E5">
              <w:rPr>
                <w:b/>
                <w:i/>
                <w:color w:val="000000"/>
              </w:rPr>
              <w:t>Контактная работа - Аудиторные занятия</w:t>
            </w:r>
          </w:p>
        </w:tc>
        <w:tc>
          <w:tcPr>
            <w:tcW w:w="1711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b/>
                <w:i/>
                <w:color w:val="000000"/>
              </w:rPr>
              <w:t>34/34</w:t>
            </w:r>
          </w:p>
        </w:tc>
        <w:tc>
          <w:tcPr>
            <w:tcW w:w="2119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b/>
                <w:i/>
                <w:color w:val="000000"/>
              </w:rPr>
              <w:t>34</w:t>
            </w:r>
          </w:p>
        </w:tc>
        <w:tc>
          <w:tcPr>
            <w:tcW w:w="1961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b/>
                <w:i/>
                <w:color w:val="000000"/>
              </w:rPr>
              <w:t>34</w:t>
            </w:r>
          </w:p>
        </w:tc>
      </w:tr>
      <w:tr w:rsidR="0009506F" w:rsidRPr="00A008E5" w:rsidTr="003645FE">
        <w:tc>
          <w:tcPr>
            <w:tcW w:w="3671" w:type="dxa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A008E5">
              <w:rPr>
                <w:i/>
                <w:color w:val="000000"/>
              </w:rPr>
              <w:t>Лекции</w:t>
            </w:r>
          </w:p>
        </w:tc>
        <w:tc>
          <w:tcPr>
            <w:tcW w:w="1711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color w:val="000000"/>
              </w:rPr>
              <w:t>16/8</w:t>
            </w:r>
          </w:p>
        </w:tc>
        <w:tc>
          <w:tcPr>
            <w:tcW w:w="2119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color w:val="000000"/>
              </w:rPr>
              <w:t>16</w:t>
            </w:r>
          </w:p>
        </w:tc>
        <w:tc>
          <w:tcPr>
            <w:tcW w:w="1961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color w:val="000000"/>
              </w:rPr>
              <w:t>8</w:t>
            </w:r>
          </w:p>
        </w:tc>
      </w:tr>
      <w:tr w:rsidR="0009506F" w:rsidRPr="00A008E5" w:rsidTr="003645FE">
        <w:tc>
          <w:tcPr>
            <w:tcW w:w="3671" w:type="dxa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A008E5">
              <w:rPr>
                <w:i/>
                <w:color w:val="000000"/>
              </w:rPr>
              <w:lastRenderedPageBreak/>
              <w:t xml:space="preserve">Практические и семинарские занятия, </w:t>
            </w:r>
          </w:p>
        </w:tc>
        <w:tc>
          <w:tcPr>
            <w:tcW w:w="1711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color w:val="000000"/>
              </w:rPr>
              <w:t>18/26</w:t>
            </w:r>
          </w:p>
        </w:tc>
        <w:tc>
          <w:tcPr>
            <w:tcW w:w="2119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color w:val="000000"/>
              </w:rPr>
              <w:t>18</w:t>
            </w:r>
          </w:p>
        </w:tc>
        <w:tc>
          <w:tcPr>
            <w:tcW w:w="1961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color w:val="000000"/>
              </w:rPr>
              <w:t>26</w:t>
            </w:r>
          </w:p>
        </w:tc>
      </w:tr>
      <w:tr w:rsidR="0009506F" w:rsidRPr="00A008E5" w:rsidTr="003645FE">
        <w:tc>
          <w:tcPr>
            <w:tcW w:w="3671" w:type="dxa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A008E5">
              <w:rPr>
                <w:b/>
                <w:i/>
                <w:color w:val="000000"/>
              </w:rPr>
              <w:t xml:space="preserve">Самостоятельная работа </w:t>
            </w:r>
          </w:p>
        </w:tc>
        <w:tc>
          <w:tcPr>
            <w:tcW w:w="1711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b/>
                <w:i/>
                <w:color w:val="000000"/>
              </w:rPr>
              <w:t>74/74</w:t>
            </w:r>
          </w:p>
        </w:tc>
        <w:tc>
          <w:tcPr>
            <w:tcW w:w="2119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b/>
                <w:i/>
                <w:color w:val="000000"/>
              </w:rPr>
              <w:t>74</w:t>
            </w:r>
          </w:p>
        </w:tc>
        <w:tc>
          <w:tcPr>
            <w:tcW w:w="1961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b/>
                <w:i/>
                <w:color w:val="000000"/>
              </w:rPr>
              <w:t>74</w:t>
            </w:r>
          </w:p>
        </w:tc>
      </w:tr>
      <w:tr w:rsidR="0009506F" w:rsidRPr="00A008E5" w:rsidTr="003645FE">
        <w:tc>
          <w:tcPr>
            <w:tcW w:w="3671" w:type="dxa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A008E5">
              <w:rPr>
                <w:color w:val="000000"/>
              </w:rPr>
              <w:t>Вид текущего контроля</w:t>
            </w:r>
          </w:p>
        </w:tc>
        <w:tc>
          <w:tcPr>
            <w:tcW w:w="1711" w:type="dxa"/>
            <w:vAlign w:val="center"/>
          </w:tcPr>
          <w:p w:rsidR="0009506F" w:rsidRPr="00A008E5" w:rsidRDefault="000C67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Расчетно-</w:t>
            </w:r>
            <w:r w:rsidR="003645FE">
              <w:rPr>
                <w:color w:val="000000"/>
              </w:rPr>
              <w:t xml:space="preserve">аналитическая </w:t>
            </w:r>
            <w:r w:rsidR="003645FE" w:rsidRPr="00A008E5">
              <w:rPr>
                <w:color w:val="000000"/>
              </w:rPr>
              <w:t>работа</w:t>
            </w:r>
          </w:p>
        </w:tc>
        <w:tc>
          <w:tcPr>
            <w:tcW w:w="2119" w:type="dxa"/>
            <w:vAlign w:val="center"/>
          </w:tcPr>
          <w:p w:rsidR="0009506F" w:rsidRPr="00A008E5" w:rsidRDefault="000C67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Расчетно-</w:t>
            </w:r>
            <w:r w:rsidR="003645FE">
              <w:rPr>
                <w:color w:val="000000"/>
              </w:rPr>
              <w:t xml:space="preserve">аналитическая </w:t>
            </w:r>
            <w:r w:rsidR="003645FE" w:rsidRPr="00A008E5">
              <w:rPr>
                <w:color w:val="000000"/>
              </w:rPr>
              <w:t>работа</w:t>
            </w:r>
          </w:p>
        </w:tc>
        <w:tc>
          <w:tcPr>
            <w:tcW w:w="1961" w:type="dxa"/>
            <w:vAlign w:val="center"/>
          </w:tcPr>
          <w:p w:rsidR="0009506F" w:rsidRPr="00A008E5" w:rsidRDefault="000C67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Расчетно-</w:t>
            </w:r>
            <w:r w:rsidR="003645FE">
              <w:rPr>
                <w:color w:val="000000"/>
              </w:rPr>
              <w:t xml:space="preserve">аналитическая </w:t>
            </w:r>
            <w:r w:rsidR="003645FE" w:rsidRPr="00A008E5">
              <w:rPr>
                <w:color w:val="000000"/>
              </w:rPr>
              <w:t>работа</w:t>
            </w:r>
          </w:p>
        </w:tc>
      </w:tr>
      <w:tr w:rsidR="0009506F" w:rsidRPr="00A008E5" w:rsidTr="003645FE">
        <w:tc>
          <w:tcPr>
            <w:tcW w:w="3671" w:type="dxa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A008E5">
              <w:rPr>
                <w:color w:val="000000"/>
              </w:rPr>
              <w:t>Вид промежуточной аттестации</w:t>
            </w:r>
          </w:p>
        </w:tc>
        <w:tc>
          <w:tcPr>
            <w:tcW w:w="1711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color w:val="000000"/>
              </w:rPr>
              <w:t>Зачёт</w:t>
            </w:r>
          </w:p>
        </w:tc>
        <w:tc>
          <w:tcPr>
            <w:tcW w:w="2119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color w:val="000000"/>
              </w:rPr>
              <w:t>Зачёт</w:t>
            </w:r>
          </w:p>
        </w:tc>
        <w:tc>
          <w:tcPr>
            <w:tcW w:w="1961" w:type="dxa"/>
            <w:vAlign w:val="center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A008E5">
              <w:rPr>
                <w:color w:val="000000"/>
              </w:rPr>
              <w:t>Зачёт</w:t>
            </w:r>
          </w:p>
        </w:tc>
      </w:tr>
    </w:tbl>
    <w:p w:rsidR="0009506F" w:rsidRPr="00A008E5" w:rsidRDefault="000950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6"/>
          <w:szCs w:val="16"/>
        </w:rPr>
      </w:pPr>
    </w:p>
    <w:p w:rsidR="0009506F" w:rsidRPr="00A008E5" w:rsidRDefault="000950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bookmarkStart w:id="4" w:name="_heading=h.tyjcwt" w:colFirst="0" w:colLast="0"/>
      <w:bookmarkEnd w:id="4"/>
    </w:p>
    <w:p w:rsidR="0009506F" w:rsidRPr="00A008E5" w:rsidRDefault="00A778B0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both"/>
        <w:rPr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both"/>
        <w:rPr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t xml:space="preserve">5.1. Содержание дисциплины </w:t>
      </w:r>
    </w:p>
    <w:p w:rsidR="000C6752" w:rsidRDefault="00A778B0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1" w:firstLineChars="201" w:firstLine="563"/>
        <w:jc w:val="both"/>
        <w:rPr>
          <w:b/>
          <w:color w:val="000000"/>
          <w:sz w:val="28"/>
          <w:szCs w:val="28"/>
        </w:rPr>
      </w:pPr>
      <w:r w:rsidRPr="000C6752">
        <w:rPr>
          <w:b/>
          <w:color w:val="000000"/>
          <w:sz w:val="28"/>
          <w:szCs w:val="28"/>
        </w:rPr>
        <w:t>Тема 1. Основы организационной диагностики</w:t>
      </w:r>
    </w:p>
    <w:p w:rsidR="0009506F" w:rsidRPr="00A008E5" w:rsidRDefault="00A778B0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1" w:firstLineChars="201" w:firstLine="563"/>
        <w:jc w:val="both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 xml:space="preserve">Понятие организационной диагностики. Цели, задачи, объект и предмет диагностики и исследования системы управления персоналом. Сущность и виды организационной дисфункции и патологии. Стили неправильного менеджмента. Диалектический подход к исследованию. Формулирование и обоснование проблемы как предмета исследования. Сущность и роль научной гипотезы в исследовании. Структура, виды и этапы организационной диагностики. </w:t>
      </w:r>
    </w:p>
    <w:p w:rsidR="000C6752" w:rsidRDefault="00A778B0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1" w:firstLineChars="201" w:firstLine="563"/>
        <w:jc w:val="both"/>
        <w:rPr>
          <w:b/>
          <w:color w:val="000000"/>
          <w:sz w:val="28"/>
          <w:szCs w:val="28"/>
        </w:rPr>
      </w:pPr>
      <w:r w:rsidRPr="000C6752">
        <w:rPr>
          <w:b/>
          <w:color w:val="000000"/>
          <w:sz w:val="28"/>
          <w:szCs w:val="28"/>
        </w:rPr>
        <w:t>Тема 2. Методы сбора данных при проведении организационной диагностики в управлении персоналом</w:t>
      </w:r>
    </w:p>
    <w:p w:rsidR="0009506F" w:rsidRPr="00A008E5" w:rsidRDefault="00A778B0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1" w:firstLineChars="201" w:firstLine="563"/>
        <w:jc w:val="both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 xml:space="preserve">Основные способы проведения выборки. Критерий хи-квадрат Пирсона. Методология и методы экспертных оценок в социально-экономических исследованиях. Расчет коэффициента </w:t>
      </w:r>
      <w:proofErr w:type="spellStart"/>
      <w:r w:rsidRPr="00A008E5">
        <w:rPr>
          <w:color w:val="000000"/>
          <w:sz w:val="28"/>
          <w:szCs w:val="28"/>
        </w:rPr>
        <w:t>конкордации</w:t>
      </w:r>
      <w:proofErr w:type="spellEnd"/>
      <w:r w:rsidRPr="00A008E5">
        <w:rPr>
          <w:color w:val="000000"/>
          <w:sz w:val="28"/>
          <w:szCs w:val="28"/>
        </w:rPr>
        <w:t xml:space="preserve"> </w:t>
      </w:r>
      <w:proofErr w:type="spellStart"/>
      <w:r w:rsidRPr="00A008E5">
        <w:rPr>
          <w:color w:val="000000"/>
          <w:sz w:val="28"/>
          <w:szCs w:val="28"/>
        </w:rPr>
        <w:t>Кендалла</w:t>
      </w:r>
      <w:proofErr w:type="spellEnd"/>
      <w:r w:rsidRPr="00A008E5">
        <w:rPr>
          <w:color w:val="000000"/>
          <w:sz w:val="28"/>
          <w:szCs w:val="28"/>
        </w:rPr>
        <w:t xml:space="preserve">. Метод «фокус-группы» для решения управленческих задач. Сущность и особенности метода «мозгового штурма» в сфере управления персоналом. Методы анализа документов. Сущность и основные положения метода наблюдения. Метод интервью и анкетного опроса. </w:t>
      </w:r>
    </w:p>
    <w:p w:rsidR="000C6752" w:rsidRDefault="00A778B0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1" w:firstLineChars="201" w:firstLine="563"/>
        <w:jc w:val="both"/>
        <w:rPr>
          <w:color w:val="000000"/>
          <w:sz w:val="28"/>
          <w:szCs w:val="28"/>
        </w:rPr>
      </w:pPr>
      <w:r w:rsidRPr="000C6752">
        <w:rPr>
          <w:b/>
          <w:color w:val="000000"/>
          <w:sz w:val="28"/>
          <w:szCs w:val="28"/>
        </w:rPr>
        <w:t>Тема 3. Диагностика социально-психологического климата трудового коллектива</w:t>
      </w:r>
    </w:p>
    <w:p w:rsidR="0009506F" w:rsidRPr="00A008E5" w:rsidRDefault="00A778B0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1" w:firstLineChars="201" w:firstLine="563"/>
        <w:jc w:val="both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 xml:space="preserve"> Диагностика конфликтов в организации. Диагностика организационных коммуникаций. Методы психологической диагностики персонала. </w:t>
      </w:r>
      <w:r w:rsidRPr="00A008E5">
        <w:rPr>
          <w:color w:val="000000"/>
          <w:sz w:val="28"/>
          <w:szCs w:val="28"/>
        </w:rPr>
        <w:lastRenderedPageBreak/>
        <w:t xml:space="preserve">Проективные методы психологической диагностики персонала. Диагностика интеллектуальных способностей, эмоционального интеллекта и креативности работника. </w:t>
      </w:r>
    </w:p>
    <w:p w:rsidR="000C6752" w:rsidRDefault="00A778B0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1" w:firstLineChars="201" w:firstLine="563"/>
        <w:jc w:val="both"/>
        <w:rPr>
          <w:b/>
          <w:color w:val="000000"/>
          <w:sz w:val="28"/>
          <w:szCs w:val="28"/>
        </w:rPr>
      </w:pPr>
      <w:r w:rsidRPr="000C6752">
        <w:rPr>
          <w:b/>
          <w:color w:val="000000"/>
          <w:sz w:val="28"/>
          <w:szCs w:val="28"/>
        </w:rPr>
        <w:t>Тема 4. Принципы диагностики элементов системы управления персоналом</w:t>
      </w:r>
    </w:p>
    <w:p w:rsidR="0009506F" w:rsidRPr="00A008E5" w:rsidRDefault="00A778B0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1" w:firstLineChars="201" w:firstLine="563"/>
        <w:jc w:val="both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 xml:space="preserve"> Диагностика и построение стратегии управления персоналом. Диагностика трудовой мотивации. Диагностика лояльности персонала. Диагностика организационной культуры. Диагностика и оценка эффективност</w:t>
      </w:r>
      <w:r w:rsidRPr="00A008E5">
        <w:rPr>
          <w:sz w:val="28"/>
          <w:szCs w:val="28"/>
        </w:rPr>
        <w:t>и</w:t>
      </w:r>
      <w:r w:rsidRPr="00A008E5">
        <w:rPr>
          <w:color w:val="000000"/>
          <w:sz w:val="28"/>
          <w:szCs w:val="28"/>
        </w:rPr>
        <w:t xml:space="preserve"> системы адаптации персонала. Диагностика и оценка эффективност</w:t>
      </w:r>
      <w:r w:rsidRPr="00A008E5">
        <w:rPr>
          <w:sz w:val="28"/>
          <w:szCs w:val="28"/>
        </w:rPr>
        <w:t>и</w:t>
      </w:r>
      <w:r w:rsidRPr="00A008E5">
        <w:rPr>
          <w:color w:val="000000"/>
          <w:sz w:val="28"/>
          <w:szCs w:val="28"/>
        </w:rPr>
        <w:t xml:space="preserve"> системы обучения персонала. Диагностика внутреннего маркетинга. Внутренний HR-аудит в организации. Аудит кадрового делопроизводства в рамках оценки эффективности работы отдела кадров. HR-аналитика для принятия управленческих решений. Сущность архитектуры HR-процессов. </w:t>
      </w:r>
    </w:p>
    <w:p w:rsidR="000C6752" w:rsidRDefault="00A778B0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1" w:firstLineChars="201" w:firstLine="563"/>
        <w:jc w:val="both"/>
        <w:rPr>
          <w:b/>
          <w:color w:val="000000"/>
          <w:sz w:val="28"/>
          <w:szCs w:val="28"/>
        </w:rPr>
      </w:pPr>
      <w:r w:rsidRPr="000C6752">
        <w:rPr>
          <w:b/>
          <w:color w:val="000000"/>
          <w:sz w:val="28"/>
          <w:szCs w:val="28"/>
        </w:rPr>
        <w:t>Тема 5. Экономическая диагностика системы управления персоналом</w:t>
      </w:r>
    </w:p>
    <w:p w:rsidR="0009506F" w:rsidRPr="00A008E5" w:rsidRDefault="00A778B0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1" w:firstLineChars="201" w:firstLine="563"/>
        <w:jc w:val="both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 xml:space="preserve">Показатели эффективности деятельности организации. </w:t>
      </w:r>
      <w:r w:rsidRPr="00A008E5">
        <w:rPr>
          <w:sz w:val="28"/>
          <w:szCs w:val="28"/>
        </w:rPr>
        <w:t>С</w:t>
      </w:r>
      <w:r w:rsidRPr="00A008E5">
        <w:rPr>
          <w:color w:val="000000"/>
          <w:sz w:val="28"/>
          <w:szCs w:val="28"/>
        </w:rPr>
        <w:t>оциальная и экономическая эффективность системы управлени</w:t>
      </w:r>
      <w:r w:rsidRPr="00A008E5">
        <w:rPr>
          <w:sz w:val="28"/>
          <w:szCs w:val="28"/>
        </w:rPr>
        <w:t>я</w:t>
      </w:r>
      <w:r w:rsidRPr="00A008E5">
        <w:rPr>
          <w:color w:val="000000"/>
          <w:sz w:val="28"/>
          <w:szCs w:val="28"/>
        </w:rPr>
        <w:t xml:space="preserve"> персоналом. Качественные методы выявления связи между эффективностью управления человеческими ресурсами и эффективностью организации. Состояние трудовых ресурсов и социальное развитие организации. Интенсивные и экстенсивные факторы повышения эффективности использования трудовых ресурсов организации. Резервы повышения эффективности использования трудовых ресурсов организации. Методы оценки экономической эффективности проектов совершенствования системы и технологии управления персоналом.</w:t>
      </w:r>
    </w:p>
    <w:p w:rsidR="000C6752" w:rsidRDefault="00A778B0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1" w:firstLineChars="201" w:firstLine="563"/>
        <w:jc w:val="both"/>
        <w:rPr>
          <w:b/>
          <w:color w:val="000000"/>
          <w:sz w:val="28"/>
          <w:szCs w:val="28"/>
        </w:rPr>
      </w:pPr>
      <w:r w:rsidRPr="000C6752">
        <w:rPr>
          <w:b/>
          <w:color w:val="000000"/>
          <w:sz w:val="28"/>
          <w:szCs w:val="28"/>
        </w:rPr>
        <w:t>Тема 6. Основные формы стадии и этапы прикладных исследований систем персоналом</w:t>
      </w:r>
    </w:p>
    <w:p w:rsidR="0009506F" w:rsidRPr="00A008E5" w:rsidRDefault="00A778B0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1" w:firstLineChars="201" w:firstLine="563"/>
        <w:jc w:val="both"/>
        <w:rPr>
          <w:color w:val="000000"/>
          <w:sz w:val="28"/>
          <w:szCs w:val="28"/>
        </w:rPr>
      </w:pPr>
      <w:r w:rsidRPr="000C6752">
        <w:rPr>
          <w:color w:val="000000"/>
          <w:sz w:val="28"/>
          <w:szCs w:val="28"/>
        </w:rPr>
        <w:t xml:space="preserve"> </w:t>
      </w:r>
      <w:r w:rsidRPr="00A008E5">
        <w:rPr>
          <w:color w:val="000000"/>
          <w:sz w:val="28"/>
          <w:szCs w:val="28"/>
        </w:rPr>
        <w:t xml:space="preserve">Требования, предъявляемые к содержанию и оформлению отчета об исследовании систем управления персоналом. Использование графического </w:t>
      </w:r>
      <w:r w:rsidRPr="00A008E5">
        <w:rPr>
          <w:color w:val="000000"/>
          <w:sz w:val="28"/>
          <w:szCs w:val="28"/>
        </w:rPr>
        <w:lastRenderedPageBreak/>
        <w:t xml:space="preserve">материала для иллюстрации результатов исследования. Использование таблиц для обобщения и иллюстрации результатов исследования. Правила презентации результатов исследования системы управления персоналом. Современные информационные технологии </w:t>
      </w:r>
      <w:r w:rsidR="00A008E5" w:rsidRPr="00A008E5">
        <w:rPr>
          <w:color w:val="000000"/>
          <w:sz w:val="28"/>
          <w:szCs w:val="28"/>
        </w:rPr>
        <w:t>и программные</w:t>
      </w:r>
      <w:r w:rsidRPr="00A008E5">
        <w:rPr>
          <w:color w:val="000000"/>
          <w:sz w:val="28"/>
          <w:szCs w:val="28"/>
        </w:rPr>
        <w:t xml:space="preserve"> средства обработки деловой информации и результатов диагностики в сфере управления персоналом.</w:t>
      </w:r>
    </w:p>
    <w:p w:rsidR="0009506F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</w:rPr>
      </w:pPr>
    </w:p>
    <w:p w:rsidR="0009506F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b/>
          <w:color w:val="000000"/>
          <w:sz w:val="28"/>
          <w:szCs w:val="28"/>
        </w:rPr>
      </w:pPr>
      <w:bookmarkStart w:id="5" w:name="_heading=h.3dy6vkm" w:colFirst="0" w:colLast="0"/>
      <w:bookmarkEnd w:id="5"/>
      <w:r w:rsidRPr="00A008E5">
        <w:rPr>
          <w:b/>
          <w:color w:val="000000"/>
          <w:sz w:val="28"/>
          <w:szCs w:val="28"/>
        </w:rPr>
        <w:t xml:space="preserve">5.2 Учебно-тематический план </w:t>
      </w:r>
    </w:p>
    <w:p w:rsidR="000C6752" w:rsidRPr="000C6752" w:rsidRDefault="000C675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i/>
          <w:color w:val="000000"/>
          <w:sz w:val="28"/>
          <w:szCs w:val="28"/>
        </w:rPr>
      </w:pPr>
      <w:r w:rsidRPr="000C6752">
        <w:rPr>
          <w:i/>
          <w:color w:val="000000"/>
          <w:sz w:val="28"/>
          <w:szCs w:val="28"/>
        </w:rPr>
        <w:t>Очная форма обучения /очно-заочная форма обучения</w:t>
      </w:r>
    </w:p>
    <w:tbl>
      <w:tblPr>
        <w:tblStyle w:val="aff1"/>
        <w:tblW w:w="9353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306"/>
        <w:gridCol w:w="1837"/>
        <w:gridCol w:w="731"/>
        <w:gridCol w:w="824"/>
        <w:gridCol w:w="1117"/>
        <w:gridCol w:w="1417"/>
        <w:gridCol w:w="1617"/>
        <w:gridCol w:w="1504"/>
      </w:tblGrid>
      <w:tr w:rsidR="0009506F" w:rsidRPr="00A008E5" w:rsidTr="000C6752">
        <w:trPr>
          <w:trHeight w:val="20"/>
        </w:trPr>
        <w:tc>
          <w:tcPr>
            <w:tcW w:w="306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right="-120" w:hanging="2"/>
              <w:rPr>
                <w:b/>
              </w:rPr>
            </w:pPr>
            <w:bookmarkStart w:id="6" w:name="_heading=h.oys3c9eyeee0" w:colFirst="0" w:colLast="0"/>
            <w:bookmarkEnd w:id="6"/>
            <w:r w:rsidRPr="00A008E5">
              <w:rPr>
                <w:b/>
              </w:rPr>
              <w:t xml:space="preserve"> </w:t>
            </w:r>
          </w:p>
          <w:p w:rsidR="0009506F" w:rsidRPr="00A008E5" w:rsidRDefault="00A778B0" w:rsidP="00A008E5">
            <w:pPr>
              <w:widowControl w:val="0"/>
              <w:spacing w:line="240" w:lineRule="auto"/>
              <w:ind w:left="0" w:right="-120" w:hanging="2"/>
              <w:rPr>
                <w:b/>
              </w:rPr>
            </w:pPr>
            <w:r w:rsidRPr="00A008E5">
              <w:rPr>
                <w:b/>
              </w:rPr>
              <w:t>№</w:t>
            </w:r>
          </w:p>
          <w:p w:rsidR="0009506F" w:rsidRPr="00A008E5" w:rsidRDefault="00A778B0" w:rsidP="00A008E5">
            <w:pPr>
              <w:widowControl w:val="0"/>
              <w:spacing w:line="240" w:lineRule="auto"/>
              <w:ind w:left="0" w:right="-120" w:hanging="2"/>
              <w:rPr>
                <w:b/>
              </w:rPr>
            </w:pPr>
            <w:r w:rsidRPr="00A008E5">
              <w:rPr>
                <w:b/>
              </w:rPr>
              <w:t>п/п</w:t>
            </w:r>
          </w:p>
        </w:tc>
        <w:tc>
          <w:tcPr>
            <w:tcW w:w="183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rPr>
                <w:b/>
              </w:rPr>
            </w:pPr>
            <w:r w:rsidRPr="00A008E5">
              <w:rPr>
                <w:b/>
              </w:rPr>
              <w:t>Наименование темы (раздела) дисциплины</w:t>
            </w:r>
          </w:p>
        </w:tc>
        <w:tc>
          <w:tcPr>
            <w:tcW w:w="5706" w:type="dxa"/>
            <w:gridSpan w:val="5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r w:rsidRPr="00A008E5">
              <w:rPr>
                <w:b/>
              </w:rPr>
              <w:t>Трудоемкость в часах</w:t>
            </w:r>
          </w:p>
        </w:tc>
        <w:tc>
          <w:tcPr>
            <w:tcW w:w="150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rPr>
                <w:b/>
              </w:rPr>
            </w:pPr>
            <w:r w:rsidRPr="00A008E5">
              <w:rPr>
                <w:b/>
              </w:rPr>
              <w:t>Формы текущего контроля успеваемости</w:t>
            </w:r>
          </w:p>
        </w:tc>
      </w:tr>
      <w:tr w:rsidR="0009506F" w:rsidRPr="00A008E5" w:rsidTr="000C6752">
        <w:trPr>
          <w:trHeight w:val="20"/>
        </w:trPr>
        <w:tc>
          <w:tcPr>
            <w:tcW w:w="30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09506F" w:rsidP="00A008E5">
            <w:pPr>
              <w:widowControl w:val="0"/>
              <w:spacing w:line="240" w:lineRule="auto"/>
              <w:ind w:left="1" w:hanging="3"/>
              <w:rPr>
                <w:b/>
                <w:sz w:val="28"/>
                <w:szCs w:val="28"/>
              </w:rPr>
            </w:pPr>
          </w:p>
        </w:tc>
        <w:tc>
          <w:tcPr>
            <w:tcW w:w="183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09506F" w:rsidP="00A008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b/>
                <w:sz w:val="28"/>
                <w:szCs w:val="28"/>
              </w:rPr>
            </w:pPr>
          </w:p>
        </w:tc>
        <w:tc>
          <w:tcPr>
            <w:tcW w:w="73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rPr>
                <w:b/>
              </w:rPr>
            </w:pPr>
            <w:r w:rsidRPr="00A008E5">
              <w:rPr>
                <w:b/>
              </w:rPr>
              <w:t>Всего</w:t>
            </w:r>
          </w:p>
        </w:tc>
        <w:tc>
          <w:tcPr>
            <w:tcW w:w="3358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rPr>
                <w:b/>
              </w:rPr>
            </w:pPr>
            <w:r w:rsidRPr="00A008E5">
              <w:rPr>
                <w:b/>
              </w:rPr>
              <w:t>Контактная работа-Аудиторная работа</w:t>
            </w:r>
          </w:p>
        </w:tc>
        <w:tc>
          <w:tcPr>
            <w:tcW w:w="1617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rPr>
                <w:b/>
              </w:rPr>
            </w:pPr>
            <w:r w:rsidRPr="00A008E5">
              <w:rPr>
                <w:b/>
              </w:rPr>
              <w:t>Самостоятельная работа</w:t>
            </w:r>
          </w:p>
        </w:tc>
        <w:tc>
          <w:tcPr>
            <w:tcW w:w="150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09506F" w:rsidP="00A008E5">
            <w:pPr>
              <w:widowControl w:val="0"/>
              <w:spacing w:line="240" w:lineRule="auto"/>
              <w:ind w:left="1" w:hanging="3"/>
              <w:rPr>
                <w:b/>
                <w:sz w:val="28"/>
                <w:szCs w:val="28"/>
              </w:rPr>
            </w:pPr>
          </w:p>
        </w:tc>
      </w:tr>
      <w:tr w:rsidR="0009506F" w:rsidRPr="00A008E5" w:rsidTr="000C6752">
        <w:trPr>
          <w:trHeight w:val="20"/>
        </w:trPr>
        <w:tc>
          <w:tcPr>
            <w:tcW w:w="30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09506F" w:rsidP="00A008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b/>
                <w:sz w:val="28"/>
                <w:szCs w:val="28"/>
              </w:rPr>
            </w:pPr>
          </w:p>
        </w:tc>
        <w:tc>
          <w:tcPr>
            <w:tcW w:w="183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09506F" w:rsidP="00A008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b/>
                <w:sz w:val="28"/>
                <w:szCs w:val="28"/>
              </w:rPr>
            </w:pPr>
          </w:p>
        </w:tc>
        <w:tc>
          <w:tcPr>
            <w:tcW w:w="73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09506F" w:rsidP="00A008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b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rPr>
                <w:b/>
              </w:rPr>
            </w:pPr>
            <w:r w:rsidRPr="00A008E5">
              <w:rPr>
                <w:b/>
              </w:rPr>
              <w:t>Общая</w:t>
            </w:r>
          </w:p>
        </w:tc>
        <w:tc>
          <w:tcPr>
            <w:tcW w:w="1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rPr>
                <w:b/>
              </w:rPr>
            </w:pPr>
            <w:r w:rsidRPr="00A008E5">
              <w:rPr>
                <w:b/>
              </w:rPr>
              <w:t>Лекции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rPr>
                <w:b/>
              </w:rPr>
            </w:pPr>
            <w:r w:rsidRPr="00A008E5">
              <w:rPr>
                <w:b/>
              </w:rPr>
              <w:t>Практические и семинарские занятия</w:t>
            </w:r>
          </w:p>
        </w:tc>
        <w:tc>
          <w:tcPr>
            <w:tcW w:w="161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09506F" w:rsidP="00A008E5">
            <w:pPr>
              <w:widowControl w:val="0"/>
              <w:spacing w:line="240" w:lineRule="auto"/>
              <w:ind w:left="1" w:hanging="3"/>
              <w:rPr>
                <w:b/>
                <w:sz w:val="28"/>
                <w:szCs w:val="28"/>
              </w:rPr>
            </w:pPr>
          </w:p>
        </w:tc>
        <w:tc>
          <w:tcPr>
            <w:tcW w:w="150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09506F" w:rsidP="00A008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b/>
                <w:sz w:val="28"/>
                <w:szCs w:val="28"/>
              </w:rPr>
            </w:pPr>
          </w:p>
        </w:tc>
      </w:tr>
      <w:tr w:rsidR="0009506F" w:rsidRPr="00A008E5" w:rsidTr="000C6752">
        <w:trPr>
          <w:trHeight w:val="20"/>
        </w:trPr>
        <w:tc>
          <w:tcPr>
            <w:tcW w:w="3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right="-120" w:hanging="2"/>
              <w:rPr>
                <w:b/>
              </w:rPr>
            </w:pPr>
            <w:r w:rsidRPr="00A008E5">
              <w:rPr>
                <w:b/>
              </w:rPr>
              <w:t>1</w:t>
            </w:r>
          </w:p>
        </w:tc>
        <w:tc>
          <w:tcPr>
            <w:tcW w:w="18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jc w:val="both"/>
            </w:pPr>
            <w:r w:rsidRPr="00A008E5">
              <w:t>Основы организационной диагностики</w:t>
            </w:r>
          </w:p>
        </w:tc>
        <w:tc>
          <w:tcPr>
            <w:tcW w:w="7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5F1EAA" w:rsidRDefault="005F1EAA" w:rsidP="00A008E5">
            <w:pPr>
              <w:widowControl w:val="0"/>
              <w:spacing w:line="240" w:lineRule="auto"/>
              <w:ind w:left="0" w:hanging="2"/>
              <w:jc w:val="center"/>
            </w:pPr>
            <w:r w:rsidRPr="005F1EAA">
              <w:t>12</w:t>
            </w:r>
          </w:p>
        </w:tc>
        <w:tc>
          <w:tcPr>
            <w:tcW w:w="8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932641" w:rsidRDefault="0047298D" w:rsidP="00A008E5">
            <w:pPr>
              <w:widowControl w:val="0"/>
              <w:spacing w:line="240" w:lineRule="auto"/>
              <w:ind w:left="0" w:hanging="2"/>
              <w:jc w:val="center"/>
            </w:pPr>
            <w:r w:rsidRPr="00932641">
              <w:t>2</w:t>
            </w:r>
          </w:p>
        </w:tc>
        <w:tc>
          <w:tcPr>
            <w:tcW w:w="1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551729" w:rsidRDefault="00932641" w:rsidP="00A008E5">
            <w:pPr>
              <w:widowControl w:val="0"/>
              <w:spacing w:line="240" w:lineRule="auto"/>
              <w:ind w:left="0" w:hanging="2"/>
              <w:jc w:val="center"/>
            </w:pPr>
            <w:r>
              <w:t>1/</w:t>
            </w:r>
            <w:r w:rsidR="00E51265">
              <w:t>1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E727F" w:rsidRDefault="00932641" w:rsidP="00A008E5">
            <w:pPr>
              <w:widowControl w:val="0"/>
              <w:spacing w:line="240" w:lineRule="auto"/>
              <w:ind w:left="0" w:hanging="2"/>
              <w:jc w:val="center"/>
            </w:pPr>
            <w:r w:rsidRPr="003E727F">
              <w:t>1</w:t>
            </w:r>
            <w:r w:rsidR="00E51265" w:rsidRPr="003E727F">
              <w:t>/1</w:t>
            </w:r>
          </w:p>
        </w:tc>
        <w:tc>
          <w:tcPr>
            <w:tcW w:w="16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610D5B" w:rsidRDefault="00610D5B" w:rsidP="00A008E5">
            <w:pPr>
              <w:widowControl w:val="0"/>
              <w:spacing w:line="240" w:lineRule="auto"/>
              <w:ind w:left="0" w:hanging="2"/>
              <w:jc w:val="center"/>
            </w:pPr>
            <w:r w:rsidRPr="00610D5B">
              <w:t>10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</w:pPr>
            <w:r w:rsidRPr="00A008E5">
              <w:t>Тестирование, решение задач</w:t>
            </w:r>
          </w:p>
        </w:tc>
      </w:tr>
      <w:tr w:rsidR="0009506F" w:rsidRPr="00A008E5" w:rsidTr="000C6752">
        <w:trPr>
          <w:trHeight w:val="20"/>
        </w:trPr>
        <w:tc>
          <w:tcPr>
            <w:tcW w:w="3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right="-120" w:hanging="2"/>
              <w:rPr>
                <w:b/>
              </w:rPr>
            </w:pPr>
            <w:r w:rsidRPr="00A008E5">
              <w:rPr>
                <w:b/>
              </w:rPr>
              <w:t>2</w:t>
            </w:r>
          </w:p>
        </w:tc>
        <w:tc>
          <w:tcPr>
            <w:tcW w:w="18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jc w:val="both"/>
            </w:pPr>
            <w:r w:rsidRPr="00A008E5">
              <w:t>Методы сбора данных при проведении организационной диагностики в управлении персоналом</w:t>
            </w:r>
          </w:p>
        </w:tc>
        <w:tc>
          <w:tcPr>
            <w:tcW w:w="7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5F1EAA" w:rsidRDefault="005F1EAA" w:rsidP="00A008E5">
            <w:pPr>
              <w:widowControl w:val="0"/>
              <w:spacing w:line="240" w:lineRule="auto"/>
              <w:ind w:left="0" w:hanging="2"/>
              <w:jc w:val="center"/>
            </w:pPr>
            <w:r w:rsidRPr="005F1EAA">
              <w:t>23</w:t>
            </w:r>
          </w:p>
        </w:tc>
        <w:tc>
          <w:tcPr>
            <w:tcW w:w="8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932641" w:rsidRDefault="0047298D" w:rsidP="00A008E5">
            <w:pPr>
              <w:widowControl w:val="0"/>
              <w:spacing w:line="240" w:lineRule="auto"/>
              <w:ind w:left="0" w:hanging="2"/>
              <w:jc w:val="center"/>
            </w:pPr>
            <w:r w:rsidRPr="00932641">
              <w:t>8</w:t>
            </w:r>
          </w:p>
        </w:tc>
        <w:tc>
          <w:tcPr>
            <w:tcW w:w="1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551729" w:rsidRDefault="00932641" w:rsidP="00A008E5">
            <w:pPr>
              <w:widowControl w:val="0"/>
              <w:spacing w:line="240" w:lineRule="auto"/>
              <w:ind w:left="0" w:hanging="2"/>
              <w:jc w:val="center"/>
            </w:pPr>
            <w:r>
              <w:t>4/</w:t>
            </w:r>
            <w:r w:rsidR="00E51265">
              <w:t>2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E727F" w:rsidRDefault="00932641" w:rsidP="00A008E5">
            <w:pPr>
              <w:widowControl w:val="0"/>
              <w:spacing w:line="240" w:lineRule="auto"/>
              <w:ind w:left="0" w:hanging="2"/>
              <w:jc w:val="center"/>
            </w:pPr>
            <w:r w:rsidRPr="003E727F">
              <w:t>4</w:t>
            </w:r>
            <w:r w:rsidR="00E51265" w:rsidRPr="003E727F">
              <w:t>/</w:t>
            </w:r>
            <w:r w:rsidR="00874E8B" w:rsidRPr="003E727F">
              <w:t>5</w:t>
            </w:r>
          </w:p>
        </w:tc>
        <w:tc>
          <w:tcPr>
            <w:tcW w:w="16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610D5B" w:rsidRDefault="00610D5B" w:rsidP="00A008E5">
            <w:pPr>
              <w:widowControl w:val="0"/>
              <w:spacing w:line="240" w:lineRule="auto"/>
              <w:ind w:left="0" w:hanging="2"/>
              <w:jc w:val="center"/>
            </w:pPr>
            <w:r w:rsidRPr="00610D5B">
              <w:t>15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</w:pPr>
            <w:r w:rsidRPr="00A008E5">
              <w:t>Тестирование, решение задач, опрос</w:t>
            </w:r>
          </w:p>
        </w:tc>
      </w:tr>
      <w:tr w:rsidR="0009506F" w:rsidRPr="00A008E5" w:rsidTr="000C6752">
        <w:trPr>
          <w:trHeight w:val="20"/>
        </w:trPr>
        <w:tc>
          <w:tcPr>
            <w:tcW w:w="3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right="-120" w:hanging="2"/>
              <w:rPr>
                <w:b/>
              </w:rPr>
            </w:pPr>
            <w:r w:rsidRPr="00A008E5">
              <w:rPr>
                <w:b/>
              </w:rPr>
              <w:t>3</w:t>
            </w:r>
          </w:p>
        </w:tc>
        <w:tc>
          <w:tcPr>
            <w:tcW w:w="18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jc w:val="both"/>
            </w:pPr>
            <w:r w:rsidRPr="00A008E5">
              <w:t>Диагностика социально-психологического климата трудового коллектива</w:t>
            </w:r>
          </w:p>
        </w:tc>
        <w:tc>
          <w:tcPr>
            <w:tcW w:w="7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5F1EAA" w:rsidRDefault="005F1EAA" w:rsidP="00A008E5">
            <w:pPr>
              <w:widowControl w:val="0"/>
              <w:spacing w:line="240" w:lineRule="auto"/>
              <w:ind w:left="0" w:hanging="2"/>
              <w:jc w:val="center"/>
            </w:pPr>
            <w:r w:rsidRPr="005F1EAA">
              <w:t>20</w:t>
            </w:r>
          </w:p>
        </w:tc>
        <w:tc>
          <w:tcPr>
            <w:tcW w:w="8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932641" w:rsidRDefault="0047298D" w:rsidP="00A008E5">
            <w:pPr>
              <w:widowControl w:val="0"/>
              <w:spacing w:line="240" w:lineRule="auto"/>
              <w:ind w:left="0" w:hanging="2"/>
              <w:jc w:val="center"/>
            </w:pPr>
            <w:r w:rsidRPr="00932641">
              <w:t>8</w:t>
            </w:r>
          </w:p>
        </w:tc>
        <w:tc>
          <w:tcPr>
            <w:tcW w:w="1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551729" w:rsidRDefault="00932641" w:rsidP="00A008E5">
            <w:pPr>
              <w:widowControl w:val="0"/>
              <w:spacing w:line="240" w:lineRule="auto"/>
              <w:ind w:left="0" w:hanging="2"/>
              <w:jc w:val="center"/>
            </w:pPr>
            <w:r>
              <w:t>4/</w:t>
            </w:r>
            <w:r w:rsidR="00E51265">
              <w:t>2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E727F" w:rsidRDefault="00932641" w:rsidP="00A008E5">
            <w:pPr>
              <w:widowControl w:val="0"/>
              <w:spacing w:line="240" w:lineRule="auto"/>
              <w:ind w:left="0" w:hanging="2"/>
              <w:jc w:val="center"/>
            </w:pPr>
            <w:r w:rsidRPr="003E727F">
              <w:t>4</w:t>
            </w:r>
            <w:r w:rsidR="00E51265" w:rsidRPr="003E727F">
              <w:t>/5</w:t>
            </w:r>
          </w:p>
        </w:tc>
        <w:tc>
          <w:tcPr>
            <w:tcW w:w="16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610D5B" w:rsidRDefault="00610D5B" w:rsidP="00A008E5">
            <w:pPr>
              <w:widowControl w:val="0"/>
              <w:spacing w:line="240" w:lineRule="auto"/>
              <w:ind w:left="0" w:hanging="2"/>
              <w:jc w:val="center"/>
            </w:pPr>
            <w:r w:rsidRPr="00610D5B">
              <w:t>12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12D1E">
            <w:pPr>
              <w:widowControl w:val="0"/>
              <w:spacing w:line="240" w:lineRule="auto"/>
              <w:ind w:left="0" w:hanging="2"/>
            </w:pPr>
            <w:r w:rsidRPr="00A008E5">
              <w:t>Обсуждение, дискуссия, решение кейсов и практических задач, контрольная работа</w:t>
            </w:r>
          </w:p>
        </w:tc>
      </w:tr>
      <w:tr w:rsidR="0009506F" w:rsidRPr="00A008E5" w:rsidTr="000C6752">
        <w:trPr>
          <w:trHeight w:val="20"/>
        </w:trPr>
        <w:tc>
          <w:tcPr>
            <w:tcW w:w="3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right="-120" w:hanging="2"/>
              <w:rPr>
                <w:b/>
              </w:rPr>
            </w:pPr>
            <w:r w:rsidRPr="00A008E5">
              <w:rPr>
                <w:b/>
              </w:rPr>
              <w:t>4</w:t>
            </w:r>
          </w:p>
        </w:tc>
        <w:tc>
          <w:tcPr>
            <w:tcW w:w="18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jc w:val="both"/>
            </w:pPr>
            <w:r w:rsidRPr="00A008E5">
              <w:t>Принципы  и  направления диагностики элементов системы управления персоналом</w:t>
            </w:r>
          </w:p>
        </w:tc>
        <w:tc>
          <w:tcPr>
            <w:tcW w:w="7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5F1EAA" w:rsidRDefault="005F1EAA" w:rsidP="00A008E5">
            <w:pPr>
              <w:widowControl w:val="0"/>
              <w:spacing w:line="240" w:lineRule="auto"/>
              <w:ind w:left="0" w:hanging="2"/>
              <w:jc w:val="center"/>
            </w:pPr>
            <w:r w:rsidRPr="005F1EAA">
              <w:t>18</w:t>
            </w:r>
          </w:p>
        </w:tc>
        <w:tc>
          <w:tcPr>
            <w:tcW w:w="8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932641" w:rsidRDefault="0047298D" w:rsidP="00A008E5">
            <w:pPr>
              <w:widowControl w:val="0"/>
              <w:spacing w:line="240" w:lineRule="auto"/>
              <w:ind w:left="0" w:hanging="2"/>
              <w:jc w:val="center"/>
            </w:pPr>
            <w:r w:rsidRPr="00932641">
              <w:t>6</w:t>
            </w:r>
          </w:p>
        </w:tc>
        <w:tc>
          <w:tcPr>
            <w:tcW w:w="1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551729" w:rsidRDefault="00932641" w:rsidP="00A008E5">
            <w:pPr>
              <w:widowControl w:val="0"/>
              <w:spacing w:line="240" w:lineRule="auto"/>
              <w:ind w:left="0" w:hanging="2"/>
              <w:jc w:val="center"/>
            </w:pPr>
            <w:r>
              <w:t>3/</w:t>
            </w:r>
            <w:r w:rsidR="00E51265">
              <w:t>1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E727F" w:rsidRDefault="00932641" w:rsidP="00A008E5">
            <w:pPr>
              <w:widowControl w:val="0"/>
              <w:spacing w:line="240" w:lineRule="auto"/>
              <w:ind w:left="0" w:hanging="2"/>
              <w:jc w:val="center"/>
            </w:pPr>
            <w:r w:rsidRPr="003E727F">
              <w:t>3</w:t>
            </w:r>
            <w:r w:rsidR="00E51265" w:rsidRPr="003E727F">
              <w:t>/5</w:t>
            </w:r>
          </w:p>
        </w:tc>
        <w:tc>
          <w:tcPr>
            <w:tcW w:w="16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610D5B" w:rsidRDefault="00610D5B" w:rsidP="00A008E5">
            <w:pPr>
              <w:widowControl w:val="0"/>
              <w:spacing w:line="240" w:lineRule="auto"/>
              <w:ind w:left="0" w:hanging="2"/>
              <w:jc w:val="center"/>
            </w:pPr>
            <w:r w:rsidRPr="00610D5B">
              <w:t>12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</w:pPr>
            <w:r w:rsidRPr="00A008E5">
              <w:t xml:space="preserve">Обсуждение, дискуссия, решение кейсов и практических задач, контрольная </w:t>
            </w:r>
            <w:r w:rsidRPr="00A008E5">
              <w:lastRenderedPageBreak/>
              <w:t>работа</w:t>
            </w:r>
          </w:p>
        </w:tc>
      </w:tr>
      <w:tr w:rsidR="0009506F" w:rsidRPr="00A008E5" w:rsidTr="000C6752">
        <w:trPr>
          <w:trHeight w:val="20"/>
        </w:trPr>
        <w:tc>
          <w:tcPr>
            <w:tcW w:w="3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right="-120" w:hanging="2"/>
              <w:rPr>
                <w:b/>
              </w:rPr>
            </w:pPr>
            <w:r w:rsidRPr="00A008E5">
              <w:rPr>
                <w:b/>
              </w:rPr>
              <w:lastRenderedPageBreak/>
              <w:t>5</w:t>
            </w:r>
          </w:p>
        </w:tc>
        <w:tc>
          <w:tcPr>
            <w:tcW w:w="18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jc w:val="both"/>
            </w:pPr>
            <w:r w:rsidRPr="00A008E5">
              <w:t>Экономическая диагностика системы управления персоналом</w:t>
            </w:r>
          </w:p>
        </w:tc>
        <w:tc>
          <w:tcPr>
            <w:tcW w:w="7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5F1EAA" w:rsidRDefault="005F1EAA" w:rsidP="00A008E5">
            <w:pPr>
              <w:widowControl w:val="0"/>
              <w:spacing w:line="240" w:lineRule="auto"/>
              <w:ind w:left="0" w:hanging="2"/>
              <w:jc w:val="center"/>
            </w:pPr>
            <w:r w:rsidRPr="005F1EAA">
              <w:t>20</w:t>
            </w:r>
          </w:p>
        </w:tc>
        <w:tc>
          <w:tcPr>
            <w:tcW w:w="8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932641" w:rsidRDefault="0047298D" w:rsidP="00A008E5">
            <w:pPr>
              <w:widowControl w:val="0"/>
              <w:spacing w:line="240" w:lineRule="auto"/>
              <w:ind w:left="0" w:hanging="2"/>
              <w:jc w:val="center"/>
            </w:pPr>
            <w:r w:rsidRPr="00932641">
              <w:t>5</w:t>
            </w:r>
          </w:p>
        </w:tc>
        <w:tc>
          <w:tcPr>
            <w:tcW w:w="1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551729" w:rsidRDefault="00932641" w:rsidP="00A008E5">
            <w:pPr>
              <w:widowControl w:val="0"/>
              <w:spacing w:line="240" w:lineRule="auto"/>
              <w:ind w:left="0" w:hanging="2"/>
              <w:jc w:val="center"/>
            </w:pPr>
            <w:r>
              <w:t>2/</w:t>
            </w:r>
            <w:r w:rsidR="00E51265">
              <w:t>1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E727F" w:rsidRDefault="00932641" w:rsidP="00A008E5">
            <w:pPr>
              <w:widowControl w:val="0"/>
              <w:spacing w:line="240" w:lineRule="auto"/>
              <w:ind w:left="0" w:hanging="2"/>
              <w:jc w:val="center"/>
            </w:pPr>
            <w:r w:rsidRPr="003E727F">
              <w:t>3</w:t>
            </w:r>
            <w:r w:rsidR="00E51265" w:rsidRPr="003E727F">
              <w:t>/5</w:t>
            </w:r>
          </w:p>
        </w:tc>
        <w:tc>
          <w:tcPr>
            <w:tcW w:w="16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610D5B" w:rsidRDefault="00610D5B" w:rsidP="00A008E5">
            <w:pPr>
              <w:widowControl w:val="0"/>
              <w:spacing w:line="240" w:lineRule="auto"/>
              <w:ind w:left="0" w:hanging="2"/>
              <w:jc w:val="center"/>
            </w:pPr>
            <w:r w:rsidRPr="00610D5B">
              <w:t>15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</w:pPr>
            <w:r w:rsidRPr="00A008E5">
              <w:t>Обсуждение, дискуссия, решение кейсов и практических задач, контрольная работа</w:t>
            </w:r>
          </w:p>
        </w:tc>
      </w:tr>
      <w:tr w:rsidR="0009506F" w:rsidRPr="00A008E5" w:rsidTr="000C6752">
        <w:trPr>
          <w:trHeight w:val="20"/>
        </w:trPr>
        <w:tc>
          <w:tcPr>
            <w:tcW w:w="3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right="-120" w:hanging="2"/>
              <w:rPr>
                <w:b/>
              </w:rPr>
            </w:pPr>
            <w:r w:rsidRPr="00A008E5">
              <w:rPr>
                <w:b/>
              </w:rPr>
              <w:t>6</w:t>
            </w:r>
          </w:p>
        </w:tc>
        <w:tc>
          <w:tcPr>
            <w:tcW w:w="18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jc w:val="both"/>
            </w:pPr>
            <w:r w:rsidRPr="00A008E5">
              <w:t>Основные формы стадии и этапы прикладных исследований систем персоналом</w:t>
            </w:r>
          </w:p>
        </w:tc>
        <w:tc>
          <w:tcPr>
            <w:tcW w:w="7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5F1EAA" w:rsidRDefault="005F1EAA" w:rsidP="00A008E5">
            <w:pPr>
              <w:widowControl w:val="0"/>
              <w:spacing w:line="240" w:lineRule="auto"/>
              <w:ind w:left="0" w:hanging="2"/>
              <w:jc w:val="center"/>
            </w:pPr>
            <w:r w:rsidRPr="005F1EAA">
              <w:t>15</w:t>
            </w:r>
          </w:p>
        </w:tc>
        <w:tc>
          <w:tcPr>
            <w:tcW w:w="8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932641" w:rsidRDefault="0047298D" w:rsidP="00A008E5">
            <w:pPr>
              <w:widowControl w:val="0"/>
              <w:spacing w:line="240" w:lineRule="auto"/>
              <w:ind w:left="0" w:hanging="2"/>
              <w:jc w:val="center"/>
            </w:pPr>
            <w:r w:rsidRPr="00932641">
              <w:t>5</w:t>
            </w:r>
          </w:p>
        </w:tc>
        <w:tc>
          <w:tcPr>
            <w:tcW w:w="1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551729" w:rsidRDefault="00932641" w:rsidP="00A008E5">
            <w:pPr>
              <w:widowControl w:val="0"/>
              <w:spacing w:line="240" w:lineRule="auto"/>
              <w:ind w:left="0" w:hanging="2"/>
              <w:jc w:val="center"/>
            </w:pPr>
            <w:r>
              <w:t>2/</w:t>
            </w:r>
            <w:r w:rsidR="00E51265">
              <w:t>1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E727F" w:rsidRDefault="00932641" w:rsidP="00A008E5">
            <w:pPr>
              <w:widowControl w:val="0"/>
              <w:spacing w:line="240" w:lineRule="auto"/>
              <w:ind w:left="0" w:hanging="2"/>
              <w:jc w:val="center"/>
            </w:pPr>
            <w:r w:rsidRPr="003E727F">
              <w:t>3</w:t>
            </w:r>
            <w:r w:rsidR="00E51265" w:rsidRPr="003E727F">
              <w:t>/5</w:t>
            </w:r>
          </w:p>
        </w:tc>
        <w:tc>
          <w:tcPr>
            <w:tcW w:w="16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610D5B" w:rsidRDefault="00610D5B" w:rsidP="00A008E5">
            <w:pPr>
              <w:widowControl w:val="0"/>
              <w:spacing w:line="240" w:lineRule="auto"/>
              <w:ind w:left="0" w:hanging="2"/>
              <w:jc w:val="center"/>
            </w:pPr>
            <w:r w:rsidRPr="00610D5B">
              <w:t>10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</w:pPr>
            <w:r w:rsidRPr="00A008E5">
              <w:t>Обсуждение, дискуссия, решение кейсов и практических задач, контрольная работа</w:t>
            </w:r>
          </w:p>
        </w:tc>
      </w:tr>
      <w:tr w:rsidR="0009506F" w:rsidRPr="00A008E5" w:rsidTr="000C6752">
        <w:trPr>
          <w:trHeight w:val="20"/>
        </w:trPr>
        <w:tc>
          <w:tcPr>
            <w:tcW w:w="3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right="-120" w:hanging="2"/>
              <w:rPr>
                <w:b/>
              </w:rPr>
            </w:pPr>
            <w:r w:rsidRPr="00A008E5">
              <w:rPr>
                <w:b/>
              </w:rPr>
              <w:t xml:space="preserve"> </w:t>
            </w:r>
          </w:p>
        </w:tc>
        <w:tc>
          <w:tcPr>
            <w:tcW w:w="18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jc w:val="both"/>
              <w:rPr>
                <w:b/>
              </w:rPr>
            </w:pPr>
            <w:r w:rsidRPr="00A008E5">
              <w:rPr>
                <w:b/>
              </w:rPr>
              <w:t>В целом по дисциплине</w:t>
            </w:r>
          </w:p>
        </w:tc>
        <w:tc>
          <w:tcPr>
            <w:tcW w:w="7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r w:rsidRPr="00A008E5">
              <w:rPr>
                <w:b/>
              </w:rPr>
              <w:t>108</w:t>
            </w:r>
          </w:p>
        </w:tc>
        <w:tc>
          <w:tcPr>
            <w:tcW w:w="8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4377BF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r w:rsidRPr="00A008E5">
              <w:rPr>
                <w:b/>
              </w:rPr>
              <w:t>34/34</w:t>
            </w:r>
          </w:p>
        </w:tc>
        <w:tc>
          <w:tcPr>
            <w:tcW w:w="1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4377BF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r w:rsidRPr="00A008E5">
              <w:rPr>
                <w:b/>
              </w:rPr>
              <w:t>16/8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4377BF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r w:rsidRPr="00A008E5">
              <w:rPr>
                <w:b/>
              </w:rPr>
              <w:t>18/26</w:t>
            </w:r>
          </w:p>
        </w:tc>
        <w:tc>
          <w:tcPr>
            <w:tcW w:w="16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4377BF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r w:rsidRPr="00A008E5">
              <w:rPr>
                <w:b/>
              </w:rPr>
              <w:t>74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0C6752" w:rsidP="00A008E5">
            <w:pPr>
              <w:widowControl w:val="0"/>
              <w:spacing w:line="240" w:lineRule="auto"/>
              <w:ind w:left="0" w:hanging="2"/>
              <w:rPr>
                <w:b/>
              </w:rPr>
            </w:pPr>
            <w:r>
              <w:rPr>
                <w:b/>
              </w:rPr>
              <w:t>Текущий контроль – расчетно-аналитическая работа</w:t>
            </w:r>
          </w:p>
        </w:tc>
      </w:tr>
      <w:tr w:rsidR="0009506F" w:rsidRPr="00A008E5" w:rsidTr="000C6752">
        <w:trPr>
          <w:trHeight w:val="20"/>
        </w:trPr>
        <w:tc>
          <w:tcPr>
            <w:tcW w:w="3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right="-120" w:hanging="2"/>
              <w:jc w:val="center"/>
              <w:rPr>
                <w:b/>
              </w:rPr>
            </w:pPr>
            <w:r w:rsidRPr="00A008E5">
              <w:rPr>
                <w:b/>
              </w:rPr>
              <w:t xml:space="preserve"> </w:t>
            </w:r>
          </w:p>
        </w:tc>
        <w:tc>
          <w:tcPr>
            <w:tcW w:w="18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r w:rsidRPr="00A008E5">
              <w:rPr>
                <w:b/>
              </w:rPr>
              <w:t>ИТОГО %:</w:t>
            </w:r>
          </w:p>
        </w:tc>
        <w:tc>
          <w:tcPr>
            <w:tcW w:w="7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r w:rsidRPr="00A008E5">
              <w:rPr>
                <w:b/>
              </w:rPr>
              <w:t>100</w:t>
            </w:r>
          </w:p>
        </w:tc>
        <w:tc>
          <w:tcPr>
            <w:tcW w:w="8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r w:rsidRPr="00A008E5">
              <w:rPr>
                <w:b/>
              </w:rPr>
              <w:t>31,5</w:t>
            </w:r>
          </w:p>
        </w:tc>
        <w:tc>
          <w:tcPr>
            <w:tcW w:w="1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0C6752" w:rsidP="00A008E5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47</w:t>
            </w:r>
            <w:r w:rsidR="00A778B0" w:rsidRPr="00A008E5">
              <w:rPr>
                <w:b/>
              </w:rPr>
              <w:t>/</w:t>
            </w:r>
            <w:r>
              <w:rPr>
                <w:b/>
              </w:rPr>
              <w:t>24</w:t>
            </w:r>
          </w:p>
        </w:tc>
        <w:tc>
          <w:tcPr>
            <w:tcW w:w="14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0C6752" w:rsidP="00A008E5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53</w:t>
            </w:r>
            <w:r w:rsidR="00A778B0" w:rsidRPr="00A008E5">
              <w:rPr>
                <w:b/>
              </w:rPr>
              <w:t>/</w:t>
            </w:r>
            <w:r>
              <w:rPr>
                <w:b/>
              </w:rPr>
              <w:t>76</w:t>
            </w:r>
          </w:p>
        </w:tc>
        <w:tc>
          <w:tcPr>
            <w:tcW w:w="16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r w:rsidRPr="00A008E5">
              <w:rPr>
                <w:b/>
              </w:rPr>
              <w:t>68,5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A008E5" w:rsidRDefault="00A778B0" w:rsidP="00A008E5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bookmarkStart w:id="7" w:name="_heading=h.bd3gnzlhmg49" w:colFirst="0" w:colLast="0"/>
            <w:bookmarkEnd w:id="7"/>
            <w:r w:rsidRPr="00A008E5">
              <w:rPr>
                <w:b/>
              </w:rPr>
              <w:t xml:space="preserve"> </w:t>
            </w:r>
          </w:p>
        </w:tc>
      </w:tr>
    </w:tbl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t>5.3. Содержание практических и семинарских занятий</w:t>
      </w: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sz w:val="28"/>
          <w:szCs w:val="28"/>
        </w:rPr>
      </w:pPr>
    </w:p>
    <w:tbl>
      <w:tblPr>
        <w:tblStyle w:val="aff2"/>
        <w:tblW w:w="935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189"/>
        <w:gridCol w:w="4819"/>
        <w:gridCol w:w="2345"/>
      </w:tblGrid>
      <w:tr w:rsidR="0009506F" w:rsidRPr="003645FE" w:rsidTr="00A008E5">
        <w:trPr>
          <w:trHeight w:val="20"/>
        </w:trPr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rPr>
                <w:b/>
              </w:rPr>
            </w:pPr>
            <w:r w:rsidRPr="003645FE">
              <w:rPr>
                <w:b/>
              </w:rPr>
              <w:t>Наименование тем (разделов) дисциплины</w:t>
            </w:r>
          </w:p>
        </w:tc>
        <w:tc>
          <w:tcPr>
            <w:tcW w:w="48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rPr>
                <w:b/>
              </w:rPr>
            </w:pPr>
            <w:r w:rsidRPr="003645FE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 9</w:t>
            </w:r>
          </w:p>
        </w:tc>
        <w:tc>
          <w:tcPr>
            <w:tcW w:w="23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r w:rsidRPr="003645FE">
              <w:rPr>
                <w:b/>
              </w:rPr>
              <w:t>Форма проведения занятий</w:t>
            </w:r>
          </w:p>
        </w:tc>
      </w:tr>
      <w:tr w:rsidR="0009506F" w:rsidRPr="003645FE" w:rsidTr="00A008E5">
        <w:trPr>
          <w:trHeight w:val="20"/>
        </w:trPr>
        <w:tc>
          <w:tcPr>
            <w:tcW w:w="21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jc w:val="both"/>
            </w:pPr>
            <w:r w:rsidRPr="003645FE">
              <w:t>Тема 1. Основы организационной диагностики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jc w:val="both"/>
            </w:pPr>
            <w:r w:rsidRPr="003645FE">
              <w:t>Понятие организационной диагностики.</w:t>
            </w:r>
          </w:p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jc w:val="both"/>
            </w:pPr>
            <w:r w:rsidRPr="003645FE">
              <w:t>Цели, задачи, объект и предмет диагностики и исследования системы управления персоналом. Сущность и виды организационной дисфункции и патологии.</w:t>
            </w:r>
          </w:p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jc w:val="both"/>
            </w:pPr>
            <w:r w:rsidRPr="003645FE">
              <w:t>Стили неправильного менеджмента.</w:t>
            </w:r>
          </w:p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jc w:val="both"/>
            </w:pPr>
            <w:r w:rsidRPr="003645FE">
              <w:t>Структура, виды и этапы организационной диагностики.</w:t>
            </w:r>
          </w:p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rPr>
                <w:highlight w:val="white"/>
              </w:rPr>
            </w:pPr>
            <w:r w:rsidRPr="003645FE">
              <w:rPr>
                <w:highlight w:val="white"/>
              </w:rPr>
              <w:t>8.1-3, 8.8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</w:pPr>
            <w:r w:rsidRPr="003645FE">
              <w:t>Фронтальный опрос,  мозговой штурм, работа в малых группах,  выполнение тестовых заданий</w:t>
            </w:r>
          </w:p>
        </w:tc>
      </w:tr>
      <w:tr w:rsidR="0009506F" w:rsidRPr="003645FE" w:rsidTr="00A008E5">
        <w:trPr>
          <w:trHeight w:val="20"/>
        </w:trPr>
        <w:tc>
          <w:tcPr>
            <w:tcW w:w="21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jc w:val="both"/>
              <w:rPr>
                <w:highlight w:val="white"/>
              </w:rPr>
            </w:pPr>
            <w:r w:rsidRPr="003645FE">
              <w:rPr>
                <w:highlight w:val="white"/>
              </w:rPr>
              <w:t>Тема 2. Методы сбора данных при проведении организационной диагностики в управлении персоналом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rPr>
                <w:highlight w:val="white"/>
              </w:rPr>
            </w:pPr>
            <w:r w:rsidRPr="003645FE">
              <w:rPr>
                <w:highlight w:val="white"/>
              </w:rPr>
              <w:t xml:space="preserve">Основные способы проведения выборки. Критерий хи-квадрат Пирсона. Методология и методы экспертных оценок в социально-экономических исследованиях. Расчет коэффициента </w:t>
            </w:r>
            <w:proofErr w:type="spellStart"/>
            <w:r w:rsidRPr="003645FE">
              <w:rPr>
                <w:highlight w:val="white"/>
              </w:rPr>
              <w:t>конкордации</w:t>
            </w:r>
            <w:proofErr w:type="spellEnd"/>
            <w:r w:rsidRPr="003645FE">
              <w:rPr>
                <w:highlight w:val="white"/>
              </w:rPr>
              <w:t xml:space="preserve"> </w:t>
            </w:r>
            <w:proofErr w:type="spellStart"/>
            <w:r w:rsidRPr="003645FE">
              <w:rPr>
                <w:highlight w:val="white"/>
              </w:rPr>
              <w:t>Кендалла</w:t>
            </w:r>
            <w:proofErr w:type="spellEnd"/>
            <w:r w:rsidRPr="003645FE">
              <w:rPr>
                <w:highlight w:val="white"/>
              </w:rPr>
              <w:t>.</w:t>
            </w:r>
          </w:p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rPr>
                <w:highlight w:val="white"/>
              </w:rPr>
            </w:pPr>
            <w:r w:rsidRPr="003645FE">
              <w:rPr>
                <w:highlight w:val="white"/>
              </w:rPr>
              <w:t xml:space="preserve">Сущность и основные положения метода наблюдения. Метод интервью и анкетного </w:t>
            </w:r>
            <w:r w:rsidRPr="003645FE">
              <w:rPr>
                <w:highlight w:val="white"/>
              </w:rPr>
              <w:lastRenderedPageBreak/>
              <w:t>опроса.</w:t>
            </w:r>
          </w:p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rPr>
                <w:highlight w:val="white"/>
              </w:rPr>
            </w:pPr>
            <w:r w:rsidRPr="003645FE">
              <w:rPr>
                <w:highlight w:val="white"/>
              </w:rPr>
              <w:t>8.1, 8.3, 8.9, 8.10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</w:pPr>
            <w:r w:rsidRPr="003645FE">
              <w:lastRenderedPageBreak/>
              <w:t>Фронтальный опрос,  мозговой штурм, работа в малых группах,  выполнение тестовых заданий</w:t>
            </w:r>
          </w:p>
        </w:tc>
      </w:tr>
      <w:tr w:rsidR="0009506F" w:rsidRPr="003645FE" w:rsidTr="00A008E5">
        <w:trPr>
          <w:trHeight w:val="20"/>
        </w:trPr>
        <w:tc>
          <w:tcPr>
            <w:tcW w:w="21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jc w:val="both"/>
            </w:pPr>
            <w:r w:rsidRPr="003645FE">
              <w:t>Тема 3. Диагностика социально-психологического климата трудового коллектива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</w:pPr>
            <w:r w:rsidRPr="003645FE">
              <w:t>Диагностика конфликтов в организации. Диагностика организационных коммуникаций. Методы психологической диагностики персонала. Проективные методы психологической диагностики персонала.</w:t>
            </w:r>
          </w:p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rPr>
                <w:highlight w:val="white"/>
              </w:rPr>
            </w:pPr>
            <w:r w:rsidRPr="003645FE">
              <w:rPr>
                <w:highlight w:val="white"/>
              </w:rPr>
              <w:t>8.3, 8.5,8.6, 8.7,  8.9, 8.10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</w:pPr>
            <w:r w:rsidRPr="003645FE">
              <w:t>Фронтальный опрос,  мозговой штурм, работа в малых группах,  выполнение тестовых заданий</w:t>
            </w:r>
          </w:p>
        </w:tc>
      </w:tr>
      <w:tr w:rsidR="0009506F" w:rsidRPr="003645FE" w:rsidTr="00A008E5">
        <w:trPr>
          <w:trHeight w:val="20"/>
        </w:trPr>
        <w:tc>
          <w:tcPr>
            <w:tcW w:w="21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jc w:val="both"/>
            </w:pPr>
            <w:r w:rsidRPr="003645FE">
              <w:t>Тема 4. Принципы  и  направления диагностики элементов системы управления персоналом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</w:pPr>
            <w:r w:rsidRPr="003645FE">
              <w:t>Диагностика и построение стратегии управления персоналом.</w:t>
            </w:r>
          </w:p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</w:pPr>
            <w:r w:rsidRPr="003645FE">
              <w:t>Диагностика трудовой мотивации.</w:t>
            </w:r>
          </w:p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</w:pPr>
            <w:r w:rsidRPr="003645FE">
              <w:t>Диагностика лояльности персонала.</w:t>
            </w:r>
          </w:p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</w:pPr>
            <w:r w:rsidRPr="003645FE">
              <w:t>Диагностика организационной культуры. Диагностика и оценка эффективность системы адаптации персонала.</w:t>
            </w:r>
          </w:p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</w:pPr>
            <w:r w:rsidRPr="003645FE">
              <w:t>Диагностика и оценка эффективность системы обучения персонала.</w:t>
            </w:r>
          </w:p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</w:pPr>
            <w:r w:rsidRPr="003645FE">
              <w:t>Диагностика внутреннего маркетинга.</w:t>
            </w:r>
          </w:p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rPr>
                <w:highlight w:val="white"/>
              </w:rPr>
            </w:pPr>
            <w:r w:rsidRPr="003645FE">
              <w:rPr>
                <w:highlight w:val="white"/>
              </w:rPr>
              <w:t>8.1-4, 8.7, 8.10, 8.11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</w:pPr>
            <w:r w:rsidRPr="003645FE">
              <w:t>Фронтальный опрос,  мозговой штурм, работа в малых группах,  выполнение тестовых заданий</w:t>
            </w:r>
          </w:p>
        </w:tc>
      </w:tr>
      <w:tr w:rsidR="0009506F" w:rsidRPr="003645FE" w:rsidTr="00A008E5">
        <w:trPr>
          <w:trHeight w:val="20"/>
        </w:trPr>
        <w:tc>
          <w:tcPr>
            <w:tcW w:w="21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jc w:val="both"/>
            </w:pPr>
            <w:r w:rsidRPr="003645FE">
              <w:t>Тема 5. Экономическая диагностика системы управления персоналом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</w:pPr>
            <w:r w:rsidRPr="003645FE">
              <w:t>Показатели эффективности деятельности организации. Результативность, успешность социальная и экономическая эффективность. Качественные методы выявления связи между эффективностью управления человеческими ресурсами и эффективностью организации. Состояние трудовых ресурсов и социальное развитие организации. Интенсивные и экстенсивные факторы повышения эффективности использования трудовых ресурсов организации.</w:t>
            </w:r>
          </w:p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rPr>
                <w:highlight w:val="white"/>
              </w:rPr>
            </w:pPr>
            <w:r w:rsidRPr="003645FE">
              <w:rPr>
                <w:highlight w:val="white"/>
              </w:rPr>
              <w:t>8.1-4, 8.9, 8.10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</w:pPr>
            <w:r w:rsidRPr="003645FE">
              <w:t>Фронтальный опрос,  мозговой штурм, работа в малых группах,  выполнение тестовых заданий</w:t>
            </w:r>
          </w:p>
        </w:tc>
      </w:tr>
      <w:tr w:rsidR="0009506F" w:rsidRPr="003645FE" w:rsidTr="00A008E5">
        <w:trPr>
          <w:trHeight w:val="20"/>
        </w:trPr>
        <w:tc>
          <w:tcPr>
            <w:tcW w:w="21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jc w:val="both"/>
            </w:pPr>
            <w:r w:rsidRPr="003645FE">
              <w:t>Тема 6. Основные формы стадии и этапы прикладных исследований систем персоналом</w:t>
            </w:r>
          </w:p>
        </w:tc>
        <w:tc>
          <w:tcPr>
            <w:tcW w:w="48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</w:pPr>
            <w:r w:rsidRPr="003645FE">
              <w:t>Требования, предъявляемые к содержанию и оформлению отчета об исследовании систем управления персоналом. Использование графического материала для иллюстрации результатов исследования. Использование таблиц для обобщения и иллюстрации результатов исследования. Правила презентации результатов исследования системы управления персоналом.</w:t>
            </w:r>
          </w:p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  <w:rPr>
                <w:highlight w:val="white"/>
              </w:rPr>
            </w:pPr>
            <w:r w:rsidRPr="003645FE">
              <w:rPr>
                <w:highlight w:val="white"/>
              </w:rPr>
              <w:t>8.1, 8.3,  8.9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A008E5">
            <w:pPr>
              <w:widowControl w:val="0"/>
              <w:spacing w:line="240" w:lineRule="auto"/>
              <w:ind w:left="0" w:hanging="2"/>
            </w:pPr>
            <w:r w:rsidRPr="003645FE">
              <w:t>Фронтальный опрос,  мозговой штурм, работа в малых группах,  выполнение тестовых заданий</w:t>
            </w:r>
          </w:p>
        </w:tc>
      </w:tr>
    </w:tbl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" w:hanging="5"/>
        <w:rPr>
          <w:b/>
          <w:sz w:val="46"/>
          <w:szCs w:val="46"/>
        </w:rPr>
      </w:pPr>
    </w:p>
    <w:p w:rsidR="0009506F" w:rsidRPr="00A008E5" w:rsidRDefault="00A778B0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b/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09506F" w:rsidRPr="00A008E5" w:rsidRDefault="00A778B0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rPr>
          <w:b/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lastRenderedPageBreak/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>Самостоятельная работа предполагает изучение обучающимися программного учебного материала во внеаудиторное время. Оценивание знаний, умений, навыков или опыта деятельности, характеризующих этапы формирования компетенций в процессе СРС, может включать:</w:t>
      </w:r>
    </w:p>
    <w:p w:rsidR="0009506F" w:rsidRPr="00A008E5" w:rsidRDefault="00A778B0" w:rsidP="003645FE">
      <w:pPr>
        <w:widowControl w:val="0"/>
        <w:numPr>
          <w:ilvl w:val="0"/>
          <w:numId w:val="2"/>
        </w:numPr>
        <w:spacing w:line="360" w:lineRule="auto"/>
        <w:ind w:left="1" w:hanging="3"/>
        <w:jc w:val="both"/>
      </w:pPr>
      <w:r w:rsidRPr="00A008E5">
        <w:rPr>
          <w:sz w:val="28"/>
          <w:szCs w:val="28"/>
        </w:rPr>
        <w:t>работу с учебной литературой по темам, которые были предметом обсуждения на лекциях;</w:t>
      </w:r>
    </w:p>
    <w:p w:rsidR="0009506F" w:rsidRPr="00A008E5" w:rsidRDefault="00A778B0" w:rsidP="003645FE">
      <w:pPr>
        <w:widowControl w:val="0"/>
        <w:numPr>
          <w:ilvl w:val="0"/>
          <w:numId w:val="2"/>
        </w:numPr>
        <w:spacing w:line="360" w:lineRule="auto"/>
        <w:ind w:left="1" w:hanging="3"/>
        <w:jc w:val="both"/>
      </w:pPr>
      <w:r w:rsidRPr="00A008E5">
        <w:rPr>
          <w:sz w:val="28"/>
          <w:szCs w:val="28"/>
        </w:rPr>
        <w:t>изучение литературы при подготовке к семинарским занятиям;</w:t>
      </w:r>
    </w:p>
    <w:p w:rsidR="0009506F" w:rsidRPr="00A008E5" w:rsidRDefault="00A778B0" w:rsidP="003645FE">
      <w:pPr>
        <w:widowControl w:val="0"/>
        <w:numPr>
          <w:ilvl w:val="0"/>
          <w:numId w:val="2"/>
        </w:numPr>
        <w:spacing w:line="360" w:lineRule="auto"/>
        <w:ind w:left="1" w:hanging="3"/>
        <w:jc w:val="both"/>
      </w:pPr>
      <w:r w:rsidRPr="00A008E5">
        <w:rPr>
          <w:sz w:val="28"/>
          <w:szCs w:val="28"/>
        </w:rPr>
        <w:t>реферирование библиографических источников по вопросам, которые требуют самостоятельного освоения;</w:t>
      </w:r>
    </w:p>
    <w:p w:rsidR="0009506F" w:rsidRPr="00A008E5" w:rsidRDefault="00A778B0" w:rsidP="003645FE">
      <w:pPr>
        <w:widowControl w:val="0"/>
        <w:numPr>
          <w:ilvl w:val="0"/>
          <w:numId w:val="2"/>
        </w:numPr>
        <w:spacing w:line="360" w:lineRule="auto"/>
        <w:ind w:left="1" w:hanging="3"/>
        <w:jc w:val="both"/>
      </w:pPr>
      <w:r w:rsidRPr="00A008E5">
        <w:rPr>
          <w:sz w:val="28"/>
          <w:szCs w:val="28"/>
        </w:rPr>
        <w:t xml:space="preserve">выполнение контрольных заданий </w:t>
      </w:r>
      <w:r w:rsidR="00A008E5" w:rsidRPr="00A008E5">
        <w:rPr>
          <w:sz w:val="28"/>
          <w:szCs w:val="28"/>
        </w:rPr>
        <w:t>вовремя</w:t>
      </w:r>
      <w:r w:rsidRPr="00A008E5">
        <w:rPr>
          <w:sz w:val="28"/>
          <w:szCs w:val="28"/>
        </w:rPr>
        <w:t xml:space="preserve"> или после изучения темы;</w:t>
      </w:r>
    </w:p>
    <w:p w:rsidR="0009506F" w:rsidRPr="00A008E5" w:rsidRDefault="00A778B0" w:rsidP="003645FE">
      <w:pPr>
        <w:widowControl w:val="0"/>
        <w:numPr>
          <w:ilvl w:val="0"/>
          <w:numId w:val="2"/>
        </w:numPr>
        <w:spacing w:line="360" w:lineRule="auto"/>
        <w:ind w:left="1" w:hanging="3"/>
        <w:jc w:val="both"/>
      </w:pPr>
      <w:r w:rsidRPr="00A008E5">
        <w:rPr>
          <w:sz w:val="28"/>
          <w:szCs w:val="28"/>
        </w:rPr>
        <w:t>устные или письменные ответы на предлагаемые вопросы для самопроверки;</w:t>
      </w:r>
    </w:p>
    <w:p w:rsidR="0009506F" w:rsidRPr="00A008E5" w:rsidRDefault="00A778B0" w:rsidP="003645FE">
      <w:pPr>
        <w:widowControl w:val="0"/>
        <w:numPr>
          <w:ilvl w:val="0"/>
          <w:numId w:val="2"/>
        </w:numPr>
        <w:spacing w:line="360" w:lineRule="auto"/>
        <w:ind w:left="1" w:hanging="3"/>
        <w:jc w:val="both"/>
      </w:pPr>
      <w:r w:rsidRPr="00A008E5">
        <w:rPr>
          <w:sz w:val="28"/>
          <w:szCs w:val="28"/>
        </w:rPr>
        <w:t xml:space="preserve">выполнение исследовательской </w:t>
      </w:r>
      <w:r w:rsidR="00A008E5" w:rsidRPr="00A008E5">
        <w:rPr>
          <w:sz w:val="28"/>
          <w:szCs w:val="28"/>
        </w:rPr>
        <w:t>контрольной работы</w:t>
      </w:r>
      <w:r w:rsidRPr="00A008E5">
        <w:rPr>
          <w:sz w:val="28"/>
          <w:szCs w:val="28"/>
        </w:rPr>
        <w:t>.</w:t>
      </w:r>
    </w:p>
    <w:tbl>
      <w:tblPr>
        <w:tblStyle w:val="aff3"/>
        <w:tblW w:w="935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379"/>
        <w:gridCol w:w="4056"/>
        <w:gridCol w:w="2918"/>
      </w:tblGrid>
      <w:tr w:rsidR="0009506F" w:rsidRPr="003645FE" w:rsidTr="003645FE">
        <w:trPr>
          <w:trHeight w:val="397"/>
        </w:trPr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r w:rsidRPr="003645FE">
              <w:rPr>
                <w:b/>
              </w:rPr>
              <w:t>Наименование тем (разделов), входящих в дисциплину</w:t>
            </w:r>
          </w:p>
        </w:tc>
        <w:tc>
          <w:tcPr>
            <w:tcW w:w="405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r w:rsidRPr="003645FE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9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  <w:jc w:val="center"/>
              <w:rPr>
                <w:b/>
              </w:rPr>
            </w:pPr>
            <w:r w:rsidRPr="003645FE">
              <w:rPr>
                <w:b/>
              </w:rPr>
              <w:t>Формы внеаудиторной самостоятельной работы</w:t>
            </w:r>
          </w:p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  <w:jc w:val="center"/>
              <w:rPr>
                <w:b/>
                <w:color w:val="FF0000"/>
                <w:highlight w:val="yellow"/>
              </w:rPr>
            </w:pPr>
            <w:r w:rsidRPr="003645FE">
              <w:rPr>
                <w:b/>
                <w:color w:val="FF0000"/>
                <w:highlight w:val="yellow"/>
              </w:rPr>
              <w:t xml:space="preserve"> </w:t>
            </w:r>
          </w:p>
        </w:tc>
      </w:tr>
      <w:tr w:rsidR="0009506F" w:rsidRPr="003645FE" w:rsidTr="003645FE">
        <w:trPr>
          <w:trHeight w:val="397"/>
        </w:trPr>
        <w:tc>
          <w:tcPr>
            <w:tcW w:w="23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</w:pPr>
            <w:r w:rsidRPr="003645FE">
              <w:t>Тема 1. Основы организационной диагностики</w:t>
            </w:r>
          </w:p>
        </w:tc>
        <w:tc>
          <w:tcPr>
            <w:tcW w:w="40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  <w:jc w:val="both"/>
            </w:pPr>
            <w:r w:rsidRPr="003645FE">
              <w:t>Диалектический подход к исследованию. Формулирование и обоснование проблемы как предмета исследования. Сущность и роль научной гипотезы в исследовании.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</w:pPr>
            <w:r w:rsidRPr="003645FE">
              <w:t>Изучение учебной и специальной литературы по теме занятия, подготовка к опросу</w:t>
            </w:r>
          </w:p>
        </w:tc>
      </w:tr>
      <w:tr w:rsidR="0009506F" w:rsidRPr="003645FE" w:rsidTr="003645FE">
        <w:trPr>
          <w:trHeight w:val="397"/>
        </w:trPr>
        <w:tc>
          <w:tcPr>
            <w:tcW w:w="23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</w:pPr>
            <w:r w:rsidRPr="003645FE">
              <w:t>Тема 2. Методы сбора данных при проведении организационной диагностики в управлении персоналом</w:t>
            </w:r>
          </w:p>
        </w:tc>
        <w:tc>
          <w:tcPr>
            <w:tcW w:w="40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  <w:jc w:val="both"/>
            </w:pPr>
            <w:r w:rsidRPr="003645FE">
              <w:t>Метод «фокус-группы» для решения управленческих задач. Сущность и особенности метода «мозгового штурма» в сфере управления персоналом. Методы анализа документов.</w:t>
            </w:r>
          </w:p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</w:pPr>
            <w:r w:rsidRPr="003645FE">
              <w:t xml:space="preserve"> 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</w:pPr>
            <w:r w:rsidRPr="003645FE">
              <w:t>Изучение учебной и специальной литературы по теме занятия, подготовка к опросу</w:t>
            </w:r>
          </w:p>
        </w:tc>
      </w:tr>
      <w:tr w:rsidR="0009506F" w:rsidRPr="003645FE" w:rsidTr="003645FE">
        <w:trPr>
          <w:trHeight w:val="397"/>
        </w:trPr>
        <w:tc>
          <w:tcPr>
            <w:tcW w:w="23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</w:pPr>
            <w:r w:rsidRPr="003645FE">
              <w:t>Тема 3. Диагностика социально-психологического климата трудового коллектива</w:t>
            </w:r>
          </w:p>
        </w:tc>
        <w:tc>
          <w:tcPr>
            <w:tcW w:w="40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  <w:jc w:val="both"/>
            </w:pPr>
            <w:r w:rsidRPr="003645FE">
              <w:t>Диагностика интеллектуальных способностей, эмоционального интеллекта и креативности работника.</w:t>
            </w:r>
          </w:p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</w:pPr>
            <w:r w:rsidRPr="003645FE">
              <w:t xml:space="preserve"> 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</w:pPr>
            <w:r w:rsidRPr="003645FE">
              <w:t>Изучение учебной и специальной литературы по теме занятия, подготовка к опросу</w:t>
            </w:r>
          </w:p>
        </w:tc>
      </w:tr>
      <w:tr w:rsidR="0009506F" w:rsidRPr="003645FE" w:rsidTr="003645FE">
        <w:trPr>
          <w:trHeight w:val="397"/>
        </w:trPr>
        <w:tc>
          <w:tcPr>
            <w:tcW w:w="23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</w:pPr>
            <w:r w:rsidRPr="003645FE">
              <w:t xml:space="preserve">Тема 4. </w:t>
            </w:r>
            <w:r w:rsidR="00A008E5" w:rsidRPr="003645FE">
              <w:t>Принципы и направления</w:t>
            </w:r>
            <w:r w:rsidRPr="003645FE">
              <w:t xml:space="preserve"> </w:t>
            </w:r>
            <w:r w:rsidRPr="003645FE">
              <w:lastRenderedPageBreak/>
              <w:t>диагностики элементов системы управления персоналом</w:t>
            </w:r>
          </w:p>
        </w:tc>
        <w:tc>
          <w:tcPr>
            <w:tcW w:w="40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008E5" w:rsidP="003645FE">
            <w:pPr>
              <w:widowControl w:val="0"/>
              <w:spacing w:line="240" w:lineRule="auto"/>
              <w:ind w:left="0" w:hanging="2"/>
              <w:jc w:val="both"/>
            </w:pPr>
            <w:r w:rsidRPr="003645FE">
              <w:lastRenderedPageBreak/>
              <w:t>Внутренний HR</w:t>
            </w:r>
            <w:r w:rsidR="00A778B0" w:rsidRPr="003645FE">
              <w:t xml:space="preserve">-аудит в организации. Аудит кадрового делопроизводства в </w:t>
            </w:r>
            <w:r w:rsidR="00A778B0" w:rsidRPr="003645FE">
              <w:lastRenderedPageBreak/>
              <w:t>рамках оценки эффективности работы отдела кадров. HR-аналитика для принятия управленческих решений. Сущность архитектуры HR-процессов.</w:t>
            </w:r>
          </w:p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</w:pPr>
            <w:r w:rsidRPr="003645FE">
              <w:t xml:space="preserve"> 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</w:pPr>
            <w:r w:rsidRPr="003645FE">
              <w:lastRenderedPageBreak/>
              <w:t xml:space="preserve">Изучение учебной и специальной литературы </w:t>
            </w:r>
            <w:r w:rsidRPr="003645FE">
              <w:lastRenderedPageBreak/>
              <w:t>по теме занятия, подготовка к опросу</w:t>
            </w:r>
          </w:p>
        </w:tc>
      </w:tr>
      <w:tr w:rsidR="0009506F" w:rsidRPr="003645FE" w:rsidTr="003645FE">
        <w:trPr>
          <w:trHeight w:val="397"/>
        </w:trPr>
        <w:tc>
          <w:tcPr>
            <w:tcW w:w="23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</w:pPr>
            <w:r w:rsidRPr="003645FE">
              <w:lastRenderedPageBreak/>
              <w:t>Тема 5. Экономическая диагностика системы управления персоналом</w:t>
            </w:r>
          </w:p>
        </w:tc>
        <w:tc>
          <w:tcPr>
            <w:tcW w:w="40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  <w:jc w:val="both"/>
            </w:pPr>
            <w:r w:rsidRPr="003645FE">
              <w:t>Резервы повышения эффективности использования трудовых ресурсов организации. Методы оценки экономической эффективности проектов совершенствования системы и технологии управления персоналом.</w:t>
            </w:r>
          </w:p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</w:pPr>
            <w:r w:rsidRPr="003645FE">
              <w:t xml:space="preserve"> 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</w:pPr>
            <w:r w:rsidRPr="003645FE">
              <w:t>Изучение учебной и специальной литературы по теме занятия, подготовка к опросу</w:t>
            </w:r>
          </w:p>
        </w:tc>
      </w:tr>
      <w:tr w:rsidR="0009506F" w:rsidRPr="003645FE" w:rsidTr="003645FE">
        <w:trPr>
          <w:trHeight w:val="397"/>
        </w:trPr>
        <w:tc>
          <w:tcPr>
            <w:tcW w:w="23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</w:pPr>
            <w:r w:rsidRPr="003645FE">
              <w:t>Тема 6. Основные формы стадии и этапы прикладных исследований систем персоналом</w:t>
            </w:r>
          </w:p>
        </w:tc>
        <w:tc>
          <w:tcPr>
            <w:tcW w:w="405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  <w:jc w:val="both"/>
            </w:pPr>
            <w:r w:rsidRPr="003645FE">
              <w:t xml:space="preserve">Современные информационные технологии </w:t>
            </w:r>
            <w:r w:rsidR="00A008E5" w:rsidRPr="003645FE">
              <w:t>и программные</w:t>
            </w:r>
            <w:r w:rsidRPr="003645FE">
              <w:t xml:space="preserve"> средства обработки деловой информации и результатов диагностики в сфере управления персоналом.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9506F" w:rsidRPr="003645FE" w:rsidRDefault="00A778B0" w:rsidP="003645FE">
            <w:pPr>
              <w:widowControl w:val="0"/>
              <w:spacing w:line="240" w:lineRule="auto"/>
              <w:ind w:left="0" w:hanging="2"/>
            </w:pPr>
            <w:r w:rsidRPr="003645FE">
              <w:t>Изучение учебной и специальной литературы по теме занятия, подготовка к опросу</w:t>
            </w:r>
          </w:p>
          <w:p w:rsidR="0009506F" w:rsidRPr="003645FE" w:rsidRDefault="0009506F" w:rsidP="003645FE">
            <w:pPr>
              <w:widowControl w:val="0"/>
              <w:spacing w:line="240" w:lineRule="auto"/>
              <w:ind w:leftChars="0" w:firstLineChars="0" w:firstLine="0"/>
            </w:pPr>
          </w:p>
        </w:tc>
      </w:tr>
    </w:tbl>
    <w:p w:rsidR="0009506F" w:rsidRPr="00A008E5" w:rsidRDefault="00A778B0" w:rsidP="003645FE">
      <w:pPr>
        <w:widowControl w:val="0"/>
        <w:spacing w:line="360" w:lineRule="auto"/>
        <w:ind w:left="1" w:hanging="3"/>
        <w:rPr>
          <w:color w:val="000000"/>
          <w:sz w:val="28"/>
          <w:szCs w:val="28"/>
        </w:rPr>
      </w:pPr>
      <w:r w:rsidRPr="00A008E5">
        <w:rPr>
          <w:b/>
          <w:sz w:val="28"/>
          <w:szCs w:val="28"/>
        </w:rPr>
        <w:t xml:space="preserve"> </w:t>
      </w:r>
      <w:bookmarkStart w:id="8" w:name="_heading=h.4d34og8" w:colFirst="0" w:colLast="0"/>
      <w:bookmarkEnd w:id="8"/>
      <w:r w:rsidRPr="00A008E5">
        <w:rPr>
          <w:b/>
          <w:color w:val="000000"/>
          <w:sz w:val="28"/>
          <w:szCs w:val="28"/>
        </w:rPr>
        <w:t>6.2. Перечень вопросов, заданий, тем для подготовки к текущему контролю</w:t>
      </w:r>
    </w:p>
    <w:p w:rsidR="0009506F" w:rsidRPr="00A008E5" w:rsidRDefault="00A778B0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both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 xml:space="preserve">Вид текущего контроля по дисциплине «Социально-экономическая </w:t>
      </w:r>
      <w:r w:rsidRPr="00A008E5">
        <w:rPr>
          <w:sz w:val="28"/>
          <w:szCs w:val="28"/>
        </w:rPr>
        <w:t>диагностика</w:t>
      </w:r>
      <w:r w:rsidRPr="00A008E5">
        <w:rPr>
          <w:color w:val="000000"/>
          <w:sz w:val="28"/>
          <w:szCs w:val="28"/>
        </w:rPr>
        <w:t xml:space="preserve"> в управлении персоналом» в соответствие с учебным планом – </w:t>
      </w:r>
      <w:r w:rsidRPr="00A008E5">
        <w:rPr>
          <w:sz w:val="28"/>
          <w:szCs w:val="28"/>
        </w:rPr>
        <w:t>расчетно-аналитическая работа.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jc w:val="center"/>
        <w:rPr>
          <w:b/>
          <w:i/>
          <w:sz w:val="28"/>
          <w:szCs w:val="28"/>
        </w:rPr>
      </w:pPr>
      <w:r w:rsidRPr="00A008E5">
        <w:rPr>
          <w:b/>
          <w:sz w:val="28"/>
          <w:szCs w:val="28"/>
        </w:rPr>
        <w:t>Примерное задание для расчетно-аналитической работы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     </w:t>
      </w:r>
      <w:r w:rsidRPr="00A008E5">
        <w:rPr>
          <w:sz w:val="28"/>
          <w:szCs w:val="28"/>
        </w:rPr>
        <w:tab/>
        <w:t>Разработка программы прикладного социально-экономического исследования системы управления персоналом (выполняется студентами самостоятельно, защищается на практическом занятии с применением метода интеллектуальной карты, презентации, сдается преподавателю в электронном виде).</w:t>
      </w:r>
    </w:p>
    <w:p w:rsidR="0009506F" w:rsidRPr="003645FE" w:rsidRDefault="00A778B0" w:rsidP="003645FE">
      <w:pPr>
        <w:widowControl w:val="0"/>
        <w:spacing w:line="360" w:lineRule="auto"/>
        <w:ind w:left="1" w:hanging="3"/>
        <w:jc w:val="center"/>
        <w:rPr>
          <w:i/>
          <w:sz w:val="28"/>
          <w:szCs w:val="28"/>
        </w:rPr>
      </w:pPr>
      <w:r w:rsidRPr="003645FE">
        <w:rPr>
          <w:i/>
          <w:sz w:val="28"/>
          <w:szCs w:val="28"/>
        </w:rPr>
        <w:t>Примерные этапы выполнения расчетно-аналитической работы: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rPr>
          <w:sz w:val="28"/>
          <w:szCs w:val="28"/>
        </w:rPr>
      </w:pPr>
      <w:r w:rsidRPr="00A008E5">
        <w:rPr>
          <w:sz w:val="28"/>
          <w:szCs w:val="28"/>
        </w:rPr>
        <w:t>1.Обзор литературы, обоснование проблемы и актуальности исследования (теоретическая часть);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rPr>
          <w:sz w:val="28"/>
          <w:szCs w:val="28"/>
        </w:rPr>
      </w:pPr>
      <w:r w:rsidRPr="00A008E5">
        <w:rPr>
          <w:sz w:val="28"/>
          <w:szCs w:val="28"/>
        </w:rPr>
        <w:t>2.Подготовка программы исследования (цель, задачи, предмет, объект, гипотезы, логический анализ и раскрытие основных понятий);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rPr>
          <w:sz w:val="28"/>
          <w:szCs w:val="28"/>
        </w:rPr>
      </w:pPr>
      <w:r w:rsidRPr="00A008E5">
        <w:rPr>
          <w:sz w:val="28"/>
          <w:szCs w:val="28"/>
        </w:rPr>
        <w:t>3.Разработка инструментария исследования (формализованная анкета, объемом около 10-20 вопросов, не менее одного «открытого» вопроса).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rPr>
          <w:sz w:val="28"/>
          <w:szCs w:val="28"/>
        </w:rPr>
      </w:pPr>
      <w:r w:rsidRPr="00A008E5">
        <w:rPr>
          <w:sz w:val="28"/>
          <w:szCs w:val="28"/>
        </w:rPr>
        <w:lastRenderedPageBreak/>
        <w:t>4.Пилотаж анкеты (не менее 20 респондентов) и корректировка инструмента.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rPr>
          <w:sz w:val="28"/>
          <w:szCs w:val="28"/>
        </w:rPr>
      </w:pPr>
      <w:r w:rsidRPr="00A008E5">
        <w:rPr>
          <w:sz w:val="28"/>
          <w:szCs w:val="28"/>
        </w:rPr>
        <w:t>5.Моделирование дизайна выборки.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rPr>
          <w:sz w:val="28"/>
          <w:szCs w:val="28"/>
        </w:rPr>
      </w:pPr>
      <w:r w:rsidRPr="00A008E5">
        <w:rPr>
          <w:sz w:val="28"/>
          <w:szCs w:val="28"/>
        </w:rPr>
        <w:t>6.Сбор эмпирической информации путем реального или онлайн опроса. Возможны и иные формы опроса респондентов.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rPr>
          <w:sz w:val="28"/>
          <w:szCs w:val="28"/>
        </w:rPr>
      </w:pPr>
      <w:r w:rsidRPr="00A008E5">
        <w:rPr>
          <w:sz w:val="28"/>
          <w:szCs w:val="28"/>
        </w:rPr>
        <w:t>7.Создание макета ввода данных, ввод данных и чистка массива.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rPr>
          <w:sz w:val="28"/>
          <w:szCs w:val="28"/>
        </w:rPr>
      </w:pPr>
      <w:r w:rsidRPr="00A008E5">
        <w:rPr>
          <w:sz w:val="28"/>
          <w:szCs w:val="28"/>
        </w:rPr>
        <w:t>8.Анализ данных и краткая интерпретация результатов, с использованием табличных и графических средств.</w:t>
      </w:r>
    </w:p>
    <w:p w:rsidR="0009506F" w:rsidRDefault="00A778B0" w:rsidP="003645FE">
      <w:pPr>
        <w:widowControl w:val="0"/>
        <w:spacing w:line="360" w:lineRule="auto"/>
        <w:ind w:left="1" w:hanging="3"/>
        <w:rPr>
          <w:sz w:val="28"/>
          <w:szCs w:val="28"/>
        </w:rPr>
      </w:pPr>
      <w:bookmarkStart w:id="9" w:name="_heading=h.2s8eyo1" w:colFirst="0" w:colLast="0"/>
      <w:bookmarkEnd w:id="9"/>
      <w:r w:rsidRPr="00A008E5">
        <w:rPr>
          <w:sz w:val="28"/>
          <w:szCs w:val="28"/>
        </w:rPr>
        <w:t>9.Статистический анализ двух независимых выборок с помощью t-критерия Стьюдента и критерия Хи-квадрат.</w:t>
      </w:r>
    </w:p>
    <w:p w:rsidR="003645FE" w:rsidRPr="00A008E5" w:rsidRDefault="003645FE" w:rsidP="003645FE">
      <w:pPr>
        <w:widowControl w:val="0"/>
        <w:spacing w:line="360" w:lineRule="auto"/>
        <w:ind w:left="1" w:hanging="3"/>
        <w:rPr>
          <w:sz w:val="28"/>
          <w:szCs w:val="28"/>
        </w:rPr>
      </w:pPr>
    </w:p>
    <w:p w:rsidR="0009506F" w:rsidRPr="003645FE" w:rsidRDefault="00A778B0" w:rsidP="003645FE">
      <w:pPr>
        <w:widowControl w:val="0"/>
        <w:spacing w:line="360" w:lineRule="auto"/>
        <w:ind w:left="1" w:hanging="3"/>
        <w:rPr>
          <w:sz w:val="28"/>
          <w:szCs w:val="28"/>
        </w:rPr>
      </w:pPr>
      <w:r w:rsidRPr="003645FE">
        <w:rPr>
          <w:i/>
          <w:sz w:val="28"/>
          <w:szCs w:val="28"/>
        </w:rPr>
        <w:t xml:space="preserve">Примерные направления </w:t>
      </w:r>
      <w:r w:rsidR="003645FE" w:rsidRPr="003645FE">
        <w:rPr>
          <w:i/>
          <w:sz w:val="28"/>
          <w:szCs w:val="28"/>
        </w:rPr>
        <w:t>исследования для</w:t>
      </w:r>
      <w:r w:rsidRPr="003645FE">
        <w:rPr>
          <w:i/>
          <w:sz w:val="28"/>
          <w:szCs w:val="28"/>
        </w:rPr>
        <w:t xml:space="preserve"> расчетно-аналитической работы: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>1</w:t>
      </w:r>
      <w:r w:rsidR="00A008E5">
        <w:rPr>
          <w:sz w:val="28"/>
          <w:szCs w:val="28"/>
        </w:rPr>
        <w:t>.</w:t>
      </w:r>
      <w:r w:rsidRPr="00A008E5">
        <w:rPr>
          <w:sz w:val="28"/>
          <w:szCs w:val="28"/>
        </w:rPr>
        <w:t xml:space="preserve"> Анализ движения трудовых ресурсов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>2</w:t>
      </w:r>
      <w:r w:rsidR="00A008E5">
        <w:rPr>
          <w:sz w:val="28"/>
          <w:szCs w:val="28"/>
        </w:rPr>
        <w:t>.</w:t>
      </w:r>
      <w:r w:rsidRPr="00A008E5">
        <w:rPr>
          <w:sz w:val="28"/>
          <w:szCs w:val="28"/>
        </w:rPr>
        <w:t xml:space="preserve"> Анализ удовлетворенности персонала организации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>3</w:t>
      </w:r>
      <w:r w:rsidR="00A008E5">
        <w:rPr>
          <w:sz w:val="28"/>
          <w:szCs w:val="28"/>
        </w:rPr>
        <w:t>.</w:t>
      </w:r>
      <w:r w:rsidRPr="00A008E5">
        <w:rPr>
          <w:sz w:val="28"/>
          <w:szCs w:val="28"/>
        </w:rPr>
        <w:t xml:space="preserve"> Диагностика и построение стратегии управления персоналом.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>4</w:t>
      </w:r>
      <w:r w:rsidR="00A008E5">
        <w:rPr>
          <w:sz w:val="28"/>
          <w:szCs w:val="28"/>
        </w:rPr>
        <w:t>.</w:t>
      </w:r>
      <w:r w:rsidRPr="00A008E5">
        <w:rPr>
          <w:sz w:val="28"/>
          <w:szCs w:val="28"/>
        </w:rPr>
        <w:t xml:space="preserve"> Диагностика лояльности персонала.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>5</w:t>
      </w:r>
      <w:r w:rsidR="00A008E5">
        <w:rPr>
          <w:sz w:val="28"/>
          <w:szCs w:val="28"/>
        </w:rPr>
        <w:t>.</w:t>
      </w:r>
      <w:r w:rsidRPr="00A008E5">
        <w:rPr>
          <w:sz w:val="28"/>
          <w:szCs w:val="28"/>
        </w:rPr>
        <w:t xml:space="preserve"> Диагностика организационной культуры.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>6</w:t>
      </w:r>
      <w:r w:rsidR="00A008E5">
        <w:rPr>
          <w:sz w:val="28"/>
          <w:szCs w:val="28"/>
        </w:rPr>
        <w:t>.</w:t>
      </w:r>
      <w:r w:rsidRPr="00A008E5">
        <w:rPr>
          <w:sz w:val="28"/>
          <w:szCs w:val="28"/>
        </w:rPr>
        <w:t xml:space="preserve"> Диагностика и оценка эффективность системы адаптации персонала.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>7</w:t>
      </w:r>
      <w:r w:rsidR="00A008E5">
        <w:rPr>
          <w:sz w:val="28"/>
          <w:szCs w:val="28"/>
        </w:rPr>
        <w:t>.</w:t>
      </w:r>
      <w:r w:rsidRPr="00A008E5">
        <w:rPr>
          <w:sz w:val="28"/>
          <w:szCs w:val="28"/>
        </w:rPr>
        <w:t xml:space="preserve"> Диагностика и оценка эффективность системы обучения персонала.</w:t>
      </w:r>
    </w:p>
    <w:p w:rsidR="0009506F" w:rsidRPr="00A008E5" w:rsidRDefault="00A778B0" w:rsidP="003645FE">
      <w:pPr>
        <w:widowControl w:val="0"/>
        <w:spacing w:line="360" w:lineRule="auto"/>
        <w:ind w:left="1" w:hanging="3"/>
        <w:jc w:val="both"/>
        <w:rPr>
          <w:sz w:val="28"/>
          <w:szCs w:val="28"/>
        </w:rPr>
      </w:pPr>
      <w:bookmarkStart w:id="10" w:name="_heading=h.nhlm84se3z9x" w:colFirst="0" w:colLast="0"/>
      <w:bookmarkEnd w:id="10"/>
      <w:r w:rsidRPr="00A008E5">
        <w:rPr>
          <w:sz w:val="28"/>
          <w:szCs w:val="28"/>
        </w:rPr>
        <w:t>8</w:t>
      </w:r>
      <w:r w:rsidR="00A008E5">
        <w:rPr>
          <w:sz w:val="28"/>
          <w:szCs w:val="28"/>
        </w:rPr>
        <w:t>.</w:t>
      </w:r>
      <w:r w:rsidRPr="00A008E5">
        <w:rPr>
          <w:sz w:val="28"/>
          <w:szCs w:val="28"/>
        </w:rPr>
        <w:t xml:space="preserve"> Диагностика внутреннего маркетинга.</w:t>
      </w:r>
    </w:p>
    <w:p w:rsidR="0009506F" w:rsidRDefault="00A778B0" w:rsidP="003645FE">
      <w:pPr>
        <w:widowControl w:val="0"/>
        <w:spacing w:line="360" w:lineRule="auto"/>
        <w:ind w:left="1" w:hanging="3"/>
        <w:jc w:val="both"/>
        <w:rPr>
          <w:i/>
          <w:sz w:val="28"/>
          <w:szCs w:val="28"/>
        </w:rPr>
      </w:pPr>
      <w:r w:rsidRPr="00A008E5">
        <w:rPr>
          <w:i/>
          <w:sz w:val="28"/>
          <w:szCs w:val="28"/>
        </w:rPr>
        <w:t>Критерии балльной оценки расчетно-аналитической работы содержатся в соответствующих методических рекомендациях Департамента психологии и развития человеческого капитала.</w:t>
      </w:r>
    </w:p>
    <w:p w:rsidR="0009506F" w:rsidRPr="00A008E5" w:rsidRDefault="00A778B0" w:rsidP="003645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bookmarkStart w:id="11" w:name="_heading=h.8v6pjanox8el" w:colFirst="0" w:colLast="0"/>
      <w:bookmarkEnd w:id="11"/>
      <w:r w:rsidRPr="00A008E5">
        <w:rPr>
          <w:b/>
          <w:color w:val="000000"/>
          <w:sz w:val="28"/>
          <w:szCs w:val="28"/>
        </w:rPr>
        <w:t>Тесты для текущего контроля</w:t>
      </w: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r w:rsidRPr="00A008E5">
        <w:rPr>
          <w:sz w:val="28"/>
          <w:szCs w:val="28"/>
          <w:highlight w:val="white"/>
        </w:rPr>
        <w:t xml:space="preserve">1.  </w:t>
      </w:r>
      <w:r w:rsidRPr="00A008E5">
        <w:rPr>
          <w:sz w:val="28"/>
          <w:szCs w:val="28"/>
          <w:highlight w:val="white"/>
        </w:rPr>
        <w:tab/>
        <w:t>Показателями для оценки социальной эффективности управления персоналом предприятия является:</w:t>
      </w:r>
    </w:p>
    <w:p w:rsidR="0009506F" w:rsidRPr="00A008E5" w:rsidRDefault="00A008E5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r w:rsidRPr="00A008E5">
        <w:rPr>
          <w:sz w:val="28"/>
          <w:szCs w:val="28"/>
          <w:highlight w:val="white"/>
        </w:rPr>
        <w:t>а) состояние</w:t>
      </w:r>
      <w:r w:rsidR="00A778B0" w:rsidRPr="00A008E5">
        <w:rPr>
          <w:sz w:val="28"/>
          <w:szCs w:val="28"/>
          <w:highlight w:val="white"/>
        </w:rPr>
        <w:t xml:space="preserve"> морально психологического климата в трудовом коллективе, средние расходы на кадровые мероприятия в расчете на одного работника; степень удовлетворенности персонала работой</w:t>
      </w: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proofErr w:type="gramStart"/>
      <w:r w:rsidRPr="00A008E5">
        <w:rPr>
          <w:sz w:val="28"/>
          <w:szCs w:val="28"/>
          <w:highlight w:val="white"/>
        </w:rPr>
        <w:t xml:space="preserve">б)   </w:t>
      </w:r>
      <w:proofErr w:type="gramEnd"/>
      <w:r w:rsidRPr="00A008E5">
        <w:rPr>
          <w:sz w:val="28"/>
          <w:szCs w:val="28"/>
          <w:highlight w:val="white"/>
        </w:rPr>
        <w:t xml:space="preserve"> уровень трудовой дисциплины, укомплектованность кадрового состава</w:t>
      </w: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proofErr w:type="gramStart"/>
      <w:r w:rsidRPr="00A008E5">
        <w:rPr>
          <w:sz w:val="28"/>
          <w:szCs w:val="28"/>
          <w:highlight w:val="white"/>
        </w:rPr>
        <w:lastRenderedPageBreak/>
        <w:t xml:space="preserve">в)   </w:t>
      </w:r>
      <w:proofErr w:type="gramEnd"/>
      <w:r w:rsidRPr="00A008E5">
        <w:rPr>
          <w:sz w:val="28"/>
          <w:szCs w:val="28"/>
          <w:highlight w:val="white"/>
        </w:rPr>
        <w:t xml:space="preserve">  стоимостная оценка расхождений в результативности труда (определяется разницей оценок результатов труда лучших и средних работников, которые выполняют одинаковую работу)</w:t>
      </w: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proofErr w:type="gramStart"/>
      <w:r w:rsidRPr="00A008E5">
        <w:rPr>
          <w:sz w:val="28"/>
          <w:szCs w:val="28"/>
          <w:highlight w:val="white"/>
        </w:rPr>
        <w:t xml:space="preserve">г)   </w:t>
      </w:r>
      <w:proofErr w:type="gramEnd"/>
      <w:r w:rsidRPr="00A008E5">
        <w:rPr>
          <w:sz w:val="28"/>
          <w:szCs w:val="28"/>
          <w:highlight w:val="white"/>
        </w:rPr>
        <w:t xml:space="preserve">  отношение бюджета подраздела предприятия к численности персонала этого подраздела</w:t>
      </w:r>
    </w:p>
    <w:p w:rsidR="0009506F" w:rsidRPr="00A008E5" w:rsidRDefault="0009506F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r w:rsidRPr="00A008E5">
        <w:rPr>
          <w:sz w:val="28"/>
          <w:szCs w:val="28"/>
          <w:highlight w:val="white"/>
        </w:rPr>
        <w:t xml:space="preserve">2.  </w:t>
      </w:r>
      <w:r w:rsidRPr="00A008E5">
        <w:rPr>
          <w:sz w:val="28"/>
          <w:szCs w:val="28"/>
          <w:highlight w:val="white"/>
        </w:rPr>
        <w:tab/>
        <w:t>Характеризует достижение цели деятельности предприятия за счет лучшего использования трудового потенциала:</w:t>
      </w: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proofErr w:type="gramStart"/>
      <w:r w:rsidRPr="00A008E5">
        <w:rPr>
          <w:sz w:val="28"/>
          <w:szCs w:val="28"/>
          <w:highlight w:val="white"/>
        </w:rPr>
        <w:t xml:space="preserve">а)   </w:t>
      </w:r>
      <w:proofErr w:type="gramEnd"/>
      <w:r w:rsidRPr="00A008E5">
        <w:rPr>
          <w:sz w:val="28"/>
          <w:szCs w:val="28"/>
          <w:highlight w:val="white"/>
        </w:rPr>
        <w:t xml:space="preserve">  экономическая эффективность управления персоналом</w:t>
      </w: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proofErr w:type="gramStart"/>
      <w:r w:rsidRPr="00A008E5">
        <w:rPr>
          <w:sz w:val="28"/>
          <w:szCs w:val="28"/>
          <w:highlight w:val="white"/>
        </w:rPr>
        <w:t xml:space="preserve">б)   </w:t>
      </w:r>
      <w:proofErr w:type="gramEnd"/>
      <w:r w:rsidRPr="00A008E5">
        <w:rPr>
          <w:sz w:val="28"/>
          <w:szCs w:val="28"/>
          <w:highlight w:val="white"/>
        </w:rPr>
        <w:t xml:space="preserve"> социальная эффективность управления персоналом</w:t>
      </w: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proofErr w:type="gramStart"/>
      <w:r w:rsidRPr="00A008E5">
        <w:rPr>
          <w:sz w:val="28"/>
          <w:szCs w:val="28"/>
          <w:highlight w:val="white"/>
        </w:rPr>
        <w:t xml:space="preserve">в)   </w:t>
      </w:r>
      <w:proofErr w:type="gramEnd"/>
      <w:r w:rsidRPr="00A008E5">
        <w:rPr>
          <w:sz w:val="28"/>
          <w:szCs w:val="28"/>
          <w:highlight w:val="white"/>
        </w:rPr>
        <w:t xml:space="preserve">  организационная эффективность управления персоналом</w:t>
      </w: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proofErr w:type="gramStart"/>
      <w:r w:rsidRPr="00A008E5">
        <w:rPr>
          <w:sz w:val="28"/>
          <w:szCs w:val="28"/>
          <w:highlight w:val="white"/>
        </w:rPr>
        <w:t xml:space="preserve">г)   </w:t>
      </w:r>
      <w:proofErr w:type="gramEnd"/>
      <w:r w:rsidRPr="00A008E5">
        <w:rPr>
          <w:sz w:val="28"/>
          <w:szCs w:val="28"/>
          <w:highlight w:val="white"/>
        </w:rPr>
        <w:t xml:space="preserve">  общая эффективность управления персоналом</w:t>
      </w:r>
    </w:p>
    <w:p w:rsidR="0009506F" w:rsidRPr="00A008E5" w:rsidRDefault="0009506F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r w:rsidRPr="00A008E5">
        <w:rPr>
          <w:sz w:val="28"/>
          <w:szCs w:val="28"/>
          <w:highlight w:val="white"/>
        </w:rPr>
        <w:t>3. Информационное обеспечение СУП включает в себя:</w:t>
      </w: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r w:rsidRPr="00A008E5">
        <w:rPr>
          <w:sz w:val="28"/>
          <w:szCs w:val="28"/>
          <w:highlight w:val="white"/>
        </w:rPr>
        <w:t>а) медицинскую информацию;</w:t>
      </w: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r w:rsidRPr="00A008E5">
        <w:rPr>
          <w:sz w:val="28"/>
          <w:szCs w:val="28"/>
          <w:highlight w:val="white"/>
        </w:rPr>
        <w:t>б) нормативно – справочную информацию;</w:t>
      </w: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r w:rsidRPr="00A008E5">
        <w:rPr>
          <w:sz w:val="28"/>
          <w:szCs w:val="28"/>
          <w:highlight w:val="white"/>
        </w:rPr>
        <w:t>в) производственную информацию;</w:t>
      </w: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r w:rsidRPr="00A008E5">
        <w:rPr>
          <w:sz w:val="28"/>
          <w:szCs w:val="28"/>
          <w:highlight w:val="white"/>
        </w:rPr>
        <w:t>г) регистрационную информацию.</w:t>
      </w:r>
    </w:p>
    <w:p w:rsidR="0009506F" w:rsidRPr="00A008E5" w:rsidRDefault="0009506F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r w:rsidRPr="00A008E5">
        <w:rPr>
          <w:sz w:val="28"/>
          <w:szCs w:val="28"/>
          <w:highlight w:val="white"/>
        </w:rPr>
        <w:t xml:space="preserve">4. </w:t>
      </w:r>
      <w:r w:rsidR="003645FE">
        <w:rPr>
          <w:sz w:val="28"/>
          <w:szCs w:val="28"/>
          <w:highlight w:val="white"/>
        </w:rPr>
        <w:t>С</w:t>
      </w:r>
      <w:r w:rsidRPr="00A008E5">
        <w:rPr>
          <w:sz w:val="28"/>
          <w:szCs w:val="28"/>
          <w:highlight w:val="white"/>
        </w:rPr>
        <w:t>убъективны</w:t>
      </w:r>
      <w:r w:rsidR="003645FE">
        <w:rPr>
          <w:sz w:val="28"/>
          <w:szCs w:val="28"/>
          <w:highlight w:val="white"/>
        </w:rPr>
        <w:t>е</w:t>
      </w:r>
      <w:r w:rsidRPr="00A008E5">
        <w:rPr>
          <w:sz w:val="28"/>
          <w:szCs w:val="28"/>
          <w:highlight w:val="white"/>
        </w:rPr>
        <w:t xml:space="preserve"> критери</w:t>
      </w:r>
      <w:r w:rsidR="003645FE">
        <w:rPr>
          <w:sz w:val="28"/>
          <w:szCs w:val="28"/>
          <w:highlight w:val="white"/>
        </w:rPr>
        <w:t>и</w:t>
      </w:r>
      <w:r w:rsidRPr="00A008E5">
        <w:rPr>
          <w:sz w:val="28"/>
          <w:szCs w:val="28"/>
          <w:highlight w:val="white"/>
        </w:rPr>
        <w:t xml:space="preserve"> оценки эффективности работы отделов УП</w:t>
      </w:r>
      <w:r w:rsidR="003645FE">
        <w:rPr>
          <w:sz w:val="28"/>
          <w:szCs w:val="28"/>
          <w:highlight w:val="white"/>
        </w:rPr>
        <w:t>:</w:t>
      </w: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r w:rsidRPr="00A008E5">
        <w:rPr>
          <w:sz w:val="28"/>
          <w:szCs w:val="28"/>
          <w:highlight w:val="white"/>
        </w:rPr>
        <w:t>а) положительные действия по достижению целей</w:t>
      </w: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r w:rsidRPr="00A008E5">
        <w:rPr>
          <w:sz w:val="28"/>
          <w:szCs w:val="28"/>
          <w:highlight w:val="white"/>
        </w:rPr>
        <w:t>б) мнение линейных менеджеров об эффективности отдела</w:t>
      </w: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r w:rsidRPr="00A008E5">
        <w:rPr>
          <w:sz w:val="28"/>
          <w:szCs w:val="28"/>
          <w:highlight w:val="white"/>
        </w:rPr>
        <w:t>в) среднее время выполнения заявок, требований</w:t>
      </w:r>
    </w:p>
    <w:p w:rsidR="0009506F" w:rsidRPr="00A008E5" w:rsidRDefault="00A778B0" w:rsidP="003645FE">
      <w:pPr>
        <w:spacing w:line="360" w:lineRule="auto"/>
        <w:ind w:left="1" w:hanging="3"/>
        <w:jc w:val="both"/>
        <w:rPr>
          <w:sz w:val="28"/>
          <w:szCs w:val="28"/>
          <w:highlight w:val="white"/>
        </w:rPr>
      </w:pPr>
      <w:r w:rsidRPr="00A008E5">
        <w:rPr>
          <w:sz w:val="28"/>
          <w:szCs w:val="28"/>
          <w:highlight w:val="white"/>
        </w:rPr>
        <w:t>г) отношение бюджета отдела к численности обслуживаемого персонала</w:t>
      </w:r>
    </w:p>
    <w:p w:rsidR="0009506F" w:rsidRPr="00A008E5" w:rsidRDefault="0009506F" w:rsidP="003645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FF0000"/>
          <w:sz w:val="28"/>
          <w:szCs w:val="28"/>
          <w:highlight w:val="white"/>
        </w:rPr>
      </w:pPr>
    </w:p>
    <w:p w:rsidR="0009506F" w:rsidRPr="00A008E5" w:rsidRDefault="00A778B0" w:rsidP="003645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both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капитала. </w:t>
      </w:r>
    </w:p>
    <w:p w:rsidR="0009506F" w:rsidRPr="00A008E5" w:rsidRDefault="0009506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both"/>
        <w:rPr>
          <w:color w:val="000000"/>
          <w:sz w:val="28"/>
          <w:szCs w:val="28"/>
        </w:rPr>
      </w:pPr>
      <w:bookmarkStart w:id="12" w:name="_heading=h.17dp8vu" w:colFirst="0" w:colLast="0"/>
      <w:bookmarkEnd w:id="12"/>
    </w:p>
    <w:p w:rsidR="0009506F" w:rsidRPr="00A008E5" w:rsidRDefault="00A778B0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b/>
          <w:color w:val="000000"/>
          <w:sz w:val="28"/>
          <w:szCs w:val="28"/>
        </w:rPr>
      </w:pPr>
      <w:bookmarkStart w:id="13" w:name="_heading=h.3rdcrjn" w:colFirst="0" w:colLast="0"/>
      <w:bookmarkEnd w:id="13"/>
      <w:r w:rsidRPr="00A008E5">
        <w:rPr>
          <w:b/>
          <w:color w:val="000000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both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t xml:space="preserve">Типовые контрольные задания или иные материалы, необходимые для оценки умений, знаний </w:t>
      </w:r>
    </w:p>
    <w:tbl>
      <w:tblPr>
        <w:tblStyle w:val="aff4"/>
        <w:tblW w:w="10348" w:type="dxa"/>
        <w:tblInd w:w="-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2587"/>
        <w:gridCol w:w="2587"/>
        <w:gridCol w:w="2587"/>
      </w:tblGrid>
      <w:tr w:rsidR="0009506F" w:rsidRPr="00A008E5" w:rsidTr="00BD6D10">
        <w:trPr>
          <w:trHeight w:val="20"/>
        </w:trPr>
        <w:tc>
          <w:tcPr>
            <w:tcW w:w="1843" w:type="dxa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 w:rsidRPr="00A008E5">
              <w:rPr>
                <w:b/>
                <w:color w:val="000000"/>
              </w:rPr>
              <w:t xml:space="preserve">Наименование компетенции </w:t>
            </w:r>
          </w:p>
        </w:tc>
        <w:tc>
          <w:tcPr>
            <w:tcW w:w="1843" w:type="dxa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 w:rsidRPr="00A008E5">
              <w:rPr>
                <w:b/>
                <w:color w:val="000000"/>
              </w:rPr>
              <w:t xml:space="preserve">Наименование  индикаторов достижения компетенции </w:t>
            </w:r>
          </w:p>
        </w:tc>
        <w:tc>
          <w:tcPr>
            <w:tcW w:w="1843" w:type="dxa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 w:rsidRPr="00A008E5">
              <w:rPr>
                <w:b/>
                <w:color w:val="00000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843" w:type="dxa"/>
          </w:tcPr>
          <w:p w:rsidR="0009506F" w:rsidRPr="00A008E5" w:rsidRDefault="00A77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 w:rsidRPr="00A008E5">
              <w:rPr>
                <w:b/>
                <w:color w:val="000000"/>
              </w:rPr>
              <w:t>Типовые контрольные задания</w:t>
            </w:r>
          </w:p>
          <w:p w:rsidR="0009506F" w:rsidRPr="00A008E5" w:rsidRDefault="0009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09506F" w:rsidRPr="00A008E5" w:rsidRDefault="000950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09506F" w:rsidRPr="00A008E5" w:rsidTr="00BD6D10">
        <w:trPr>
          <w:trHeight w:val="20"/>
        </w:trPr>
        <w:tc>
          <w:tcPr>
            <w:tcW w:w="1843" w:type="dxa"/>
            <w:vMerge w:val="restart"/>
          </w:tcPr>
          <w:p w:rsidR="001D32EA" w:rsidRPr="001D32EA" w:rsidRDefault="001D32EA">
            <w:pPr>
              <w:widowControl w:val="0"/>
              <w:tabs>
                <w:tab w:val="left" w:pos="540"/>
              </w:tabs>
              <w:ind w:left="0" w:hanging="2"/>
              <w:rPr>
                <w:b/>
                <w:highlight w:val="white"/>
              </w:rPr>
            </w:pPr>
            <w:r w:rsidRPr="001D32EA">
              <w:rPr>
                <w:b/>
                <w:highlight w:val="white"/>
              </w:rPr>
              <w:t>ПКН-3</w:t>
            </w:r>
          </w:p>
          <w:p w:rsidR="0009506F" w:rsidRDefault="00A778B0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  <w:r w:rsidRPr="00A008E5">
              <w:rPr>
                <w:highlight w:val="white"/>
              </w:rPr>
              <w:t>Способность осуществлять администрирование процессов и документооборота по вопросам управления персоналом, участвовать в оценке эффективности системы управления персоналом</w:t>
            </w:r>
          </w:p>
          <w:p w:rsidR="001D32EA" w:rsidRDefault="001D32EA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</w:p>
          <w:p w:rsidR="001D32EA" w:rsidRPr="00A008E5" w:rsidRDefault="001D32EA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</w:p>
        </w:tc>
        <w:tc>
          <w:tcPr>
            <w:tcW w:w="1843" w:type="dxa"/>
            <w:vMerge w:val="restart"/>
          </w:tcPr>
          <w:p w:rsidR="0009506F" w:rsidRPr="00A008E5" w:rsidRDefault="00A778B0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  <w:r w:rsidRPr="00A008E5">
              <w:rPr>
                <w:highlight w:val="white"/>
              </w:rPr>
              <w:t>1. Использует знания основ документирования трудовых отношений с учетом требований Трудового Кодекса РФ.</w:t>
            </w:r>
          </w:p>
          <w:p w:rsidR="0009506F" w:rsidRPr="00A008E5" w:rsidRDefault="00A778B0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  <w:r w:rsidRPr="00A008E5">
              <w:rPr>
                <w:highlight w:val="white"/>
              </w:rPr>
              <w:t>2. Применяет современные технологии работы с кадровой документацией.</w:t>
            </w:r>
          </w:p>
        </w:tc>
        <w:tc>
          <w:tcPr>
            <w:tcW w:w="1843" w:type="dxa"/>
          </w:tcPr>
          <w:p w:rsidR="0009506F" w:rsidRPr="00A008E5" w:rsidRDefault="00A778B0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  <w:r w:rsidRPr="00A008E5">
              <w:rPr>
                <w:highlight w:val="white"/>
              </w:rPr>
              <w:t>Знать основы документирования трудовых отношений с учетом требований Трудового Кодекса РФ.</w:t>
            </w:r>
          </w:p>
          <w:p w:rsidR="0009506F" w:rsidRPr="00A008E5" w:rsidRDefault="00A778B0" w:rsidP="00BD6D10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  <w:r w:rsidRPr="00A008E5">
              <w:rPr>
                <w:highlight w:val="white"/>
              </w:rPr>
              <w:t xml:space="preserve">Уметь разрабатывать и заполнять </w:t>
            </w:r>
            <w:r w:rsidR="003645FE" w:rsidRPr="00A008E5">
              <w:rPr>
                <w:highlight w:val="white"/>
              </w:rPr>
              <w:t>документы, используемые</w:t>
            </w:r>
            <w:r w:rsidRPr="00A008E5">
              <w:rPr>
                <w:highlight w:val="white"/>
              </w:rPr>
              <w:t xml:space="preserve"> в процессе социально-экономической диагностики системы управления персоналом </w:t>
            </w:r>
            <w:r w:rsidR="003645FE" w:rsidRPr="00A008E5">
              <w:rPr>
                <w:highlight w:val="white"/>
              </w:rPr>
              <w:t>организации, в</w:t>
            </w:r>
            <w:r w:rsidRPr="00A008E5">
              <w:rPr>
                <w:highlight w:val="white"/>
              </w:rPr>
              <w:t xml:space="preserve"> оценке эффективности системы управления персоналом</w:t>
            </w:r>
          </w:p>
        </w:tc>
        <w:tc>
          <w:tcPr>
            <w:tcW w:w="1843" w:type="dxa"/>
          </w:tcPr>
          <w:p w:rsidR="0009506F" w:rsidRPr="00A008E5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Тест. При оценке работы бухгалтера к какой категории его следует отнести?</w:t>
            </w:r>
          </w:p>
          <w:p w:rsidR="0009506F" w:rsidRPr="00A008E5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а) специалисты;</w:t>
            </w:r>
          </w:p>
          <w:p w:rsidR="0009506F" w:rsidRPr="00A008E5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б) руководители;</w:t>
            </w:r>
          </w:p>
          <w:p w:rsidR="0009506F" w:rsidRPr="00A008E5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в) вспомогательный персонал;</w:t>
            </w:r>
          </w:p>
          <w:p w:rsidR="0009506F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г) технические исполнители.</w:t>
            </w:r>
          </w:p>
          <w:p w:rsidR="003645FE" w:rsidRPr="00A008E5" w:rsidRDefault="00364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:rsidR="0009506F" w:rsidRPr="00A008E5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Задание. Разработайте бланк для аттестации работников. Проведите аттестацию методом экспертной оценки. Подсчитайте результаты.</w:t>
            </w:r>
          </w:p>
        </w:tc>
      </w:tr>
      <w:tr w:rsidR="0009506F" w:rsidRPr="00A008E5" w:rsidTr="00BD6D10">
        <w:trPr>
          <w:trHeight w:val="20"/>
        </w:trPr>
        <w:tc>
          <w:tcPr>
            <w:tcW w:w="1843" w:type="dxa"/>
            <w:vMerge/>
          </w:tcPr>
          <w:p w:rsidR="0009506F" w:rsidRPr="00A008E5" w:rsidRDefault="0009506F">
            <w:pPr>
              <w:widowControl w:val="0"/>
              <w:tabs>
                <w:tab w:val="left" w:pos="540"/>
              </w:tabs>
              <w:spacing w:line="240" w:lineRule="auto"/>
              <w:ind w:left="0" w:hanging="2"/>
              <w:rPr>
                <w:highlight w:val="yellow"/>
              </w:rPr>
            </w:pPr>
          </w:p>
        </w:tc>
        <w:tc>
          <w:tcPr>
            <w:tcW w:w="1843" w:type="dxa"/>
            <w:vMerge/>
          </w:tcPr>
          <w:p w:rsidR="0009506F" w:rsidRPr="00A008E5" w:rsidRDefault="0009506F">
            <w:pPr>
              <w:widowControl w:val="0"/>
              <w:tabs>
                <w:tab w:val="left" w:pos="540"/>
              </w:tabs>
              <w:spacing w:line="240" w:lineRule="auto"/>
              <w:ind w:left="0" w:hanging="2"/>
              <w:rPr>
                <w:highlight w:val="yellow"/>
              </w:rPr>
            </w:pPr>
          </w:p>
        </w:tc>
        <w:tc>
          <w:tcPr>
            <w:tcW w:w="1843" w:type="dxa"/>
          </w:tcPr>
          <w:p w:rsidR="0009506F" w:rsidRPr="00A008E5" w:rsidRDefault="00A778B0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  <w:r w:rsidRPr="00A008E5">
              <w:rPr>
                <w:highlight w:val="white"/>
              </w:rPr>
              <w:t>Знать современные методы и инструменты работы с кадровой документацией</w:t>
            </w:r>
          </w:p>
          <w:p w:rsidR="0009506F" w:rsidRPr="00A008E5" w:rsidRDefault="00A778B0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  <w:r w:rsidRPr="00A008E5">
              <w:rPr>
                <w:highlight w:val="white"/>
              </w:rPr>
              <w:t xml:space="preserve">Уметь разрабатывать и заполнять документы,  используемые в процессе социально-экономической диагностики системы управления персоналом организации,  в оценке эффективности системы управления персоналом, применять </w:t>
            </w:r>
            <w:r w:rsidRPr="00A008E5">
              <w:rPr>
                <w:highlight w:val="white"/>
              </w:rPr>
              <w:lastRenderedPageBreak/>
              <w:t>современные технологии работы с кадровой документацией</w:t>
            </w:r>
          </w:p>
        </w:tc>
        <w:tc>
          <w:tcPr>
            <w:tcW w:w="1843" w:type="dxa"/>
          </w:tcPr>
          <w:p w:rsidR="0009506F" w:rsidRPr="00A008E5" w:rsidRDefault="00A778B0">
            <w:pPr>
              <w:ind w:left="0" w:hanging="2"/>
            </w:pPr>
            <w:r w:rsidRPr="00A008E5">
              <w:lastRenderedPageBreak/>
              <w:t xml:space="preserve">Тест. Как можно прописать срок действия согласия на обработку персональных данных? </w:t>
            </w:r>
          </w:p>
          <w:p w:rsidR="0009506F" w:rsidRPr="00A008E5" w:rsidRDefault="00A778B0">
            <w:pPr>
              <w:ind w:left="0" w:hanging="2"/>
            </w:pPr>
            <w:r w:rsidRPr="00A008E5">
              <w:t xml:space="preserve">а) датой; </w:t>
            </w:r>
          </w:p>
          <w:p w:rsidR="0009506F" w:rsidRPr="00A008E5" w:rsidRDefault="00A778B0">
            <w:pPr>
              <w:ind w:left="0" w:hanging="2"/>
            </w:pPr>
            <w:r w:rsidRPr="00A008E5">
              <w:t xml:space="preserve">б) периодом; </w:t>
            </w:r>
          </w:p>
          <w:p w:rsidR="0009506F" w:rsidRPr="00A008E5" w:rsidRDefault="00A778B0">
            <w:pPr>
              <w:ind w:left="0" w:hanging="2"/>
            </w:pPr>
            <w:r w:rsidRPr="00A008E5">
              <w:t>в) времени;</w:t>
            </w:r>
          </w:p>
          <w:p w:rsidR="0009506F" w:rsidRPr="00A008E5" w:rsidRDefault="00A778B0">
            <w:pPr>
              <w:ind w:left="0" w:hanging="2"/>
            </w:pPr>
            <w:r w:rsidRPr="00A008E5">
              <w:t>г) моментом отзыва согласия;</w:t>
            </w:r>
          </w:p>
          <w:p w:rsidR="0009506F" w:rsidRDefault="00A778B0">
            <w:pPr>
              <w:ind w:left="0" w:hanging="2"/>
            </w:pPr>
            <w:r w:rsidRPr="00A008E5">
              <w:t>д) все варианты.</w:t>
            </w:r>
          </w:p>
          <w:p w:rsidR="003645FE" w:rsidRPr="00A008E5" w:rsidRDefault="003645FE">
            <w:pPr>
              <w:ind w:left="0" w:hanging="2"/>
            </w:pPr>
          </w:p>
          <w:p w:rsidR="0009506F" w:rsidRPr="00A008E5" w:rsidRDefault="00A778B0">
            <w:pPr>
              <w:ind w:left="0" w:hanging="2"/>
            </w:pPr>
            <w:r w:rsidRPr="00A008E5">
              <w:t>Задание. Разработайте схему документооборота социально-</w:t>
            </w:r>
            <w:r w:rsidRPr="00A008E5">
              <w:lastRenderedPageBreak/>
              <w:t>экономического исследования системы управления персоналом организации по одной из следующих тем:</w:t>
            </w:r>
          </w:p>
          <w:p w:rsidR="0009506F" w:rsidRPr="00A008E5" w:rsidRDefault="00A778B0">
            <w:pPr>
              <w:ind w:left="0" w:hanging="2"/>
            </w:pPr>
            <w:r w:rsidRPr="00A008E5">
              <w:t>1.</w:t>
            </w:r>
            <w:r w:rsidRPr="00A008E5">
              <w:tab/>
              <w:t>Исследование системы мотивации персонала</w:t>
            </w:r>
          </w:p>
          <w:p w:rsidR="0009506F" w:rsidRPr="00A008E5" w:rsidRDefault="00A778B0">
            <w:pPr>
              <w:ind w:left="0" w:hanging="2"/>
            </w:pPr>
            <w:r w:rsidRPr="00A008E5">
              <w:t>2.</w:t>
            </w:r>
            <w:r w:rsidRPr="00A008E5">
              <w:tab/>
              <w:t>Исследование системы адаптации персонала организации</w:t>
            </w:r>
          </w:p>
          <w:p w:rsidR="0009506F" w:rsidRPr="00A008E5" w:rsidRDefault="00A778B0">
            <w:pPr>
              <w:ind w:left="0" w:hanging="2"/>
            </w:pPr>
            <w:r w:rsidRPr="00A008E5">
              <w:t>3.</w:t>
            </w:r>
            <w:r w:rsidRPr="00A008E5">
              <w:tab/>
              <w:t xml:space="preserve">Исследование системы повышения квалификации персонала </w:t>
            </w:r>
          </w:p>
          <w:p w:rsidR="0009506F" w:rsidRPr="00A008E5" w:rsidRDefault="00A778B0">
            <w:pPr>
              <w:ind w:left="0" w:hanging="2"/>
            </w:pPr>
            <w:r w:rsidRPr="00A008E5">
              <w:t>4.</w:t>
            </w:r>
            <w:r w:rsidRPr="00A008E5">
              <w:tab/>
              <w:t xml:space="preserve">Исследование уровня компетенций персонала </w:t>
            </w:r>
          </w:p>
          <w:p w:rsidR="0009506F" w:rsidRPr="00A008E5" w:rsidRDefault="00A778B0">
            <w:pPr>
              <w:ind w:left="0" w:hanging="2"/>
            </w:pPr>
            <w:r w:rsidRPr="00A008E5">
              <w:t>5.</w:t>
            </w:r>
            <w:r w:rsidRPr="00A008E5">
              <w:tab/>
              <w:t>Исследование системы адаптации молодых специалистов</w:t>
            </w:r>
          </w:p>
          <w:p w:rsidR="0009506F" w:rsidRPr="00A008E5" w:rsidRDefault="0009506F">
            <w:pPr>
              <w:ind w:left="0" w:hanging="2"/>
            </w:pPr>
          </w:p>
        </w:tc>
      </w:tr>
      <w:tr w:rsidR="006C7306" w:rsidRPr="00A008E5" w:rsidTr="00BD6D10">
        <w:trPr>
          <w:trHeight w:val="5254"/>
        </w:trPr>
        <w:tc>
          <w:tcPr>
            <w:tcW w:w="1843" w:type="dxa"/>
            <w:vMerge w:val="restart"/>
          </w:tcPr>
          <w:p w:rsidR="006C7306" w:rsidRPr="00AC146D" w:rsidRDefault="006C7306">
            <w:pPr>
              <w:widowControl w:val="0"/>
              <w:tabs>
                <w:tab w:val="left" w:pos="540"/>
              </w:tabs>
              <w:ind w:left="0" w:hanging="2"/>
              <w:rPr>
                <w:b/>
                <w:highlight w:val="white"/>
              </w:rPr>
            </w:pPr>
            <w:r w:rsidRPr="00AC146D">
              <w:rPr>
                <w:b/>
                <w:highlight w:val="white"/>
              </w:rPr>
              <w:lastRenderedPageBreak/>
              <w:t>ПКП-1</w:t>
            </w:r>
            <w:r>
              <w:rPr>
                <w:b/>
                <w:highlight w:val="white"/>
              </w:rPr>
              <w:t xml:space="preserve"> (профиль «Управление персоналом»)</w:t>
            </w:r>
          </w:p>
          <w:p w:rsidR="006C7306" w:rsidRDefault="006C7306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  <w:r w:rsidRPr="00A008E5">
              <w:rPr>
                <w:highlight w:val="white"/>
              </w:rPr>
              <w:t>Способность собирать и анализировать информацию о факторах внешней и внутренней среды организации для принятия решений в сфере управления персоналом</w:t>
            </w:r>
          </w:p>
          <w:p w:rsidR="006C7306" w:rsidRDefault="006C7306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</w:p>
          <w:p w:rsidR="006C7306" w:rsidRPr="00A008E5" w:rsidRDefault="006C7306" w:rsidP="006C7306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</w:p>
        </w:tc>
        <w:tc>
          <w:tcPr>
            <w:tcW w:w="1843" w:type="dxa"/>
            <w:vMerge w:val="restart"/>
          </w:tcPr>
          <w:p w:rsidR="006C7306" w:rsidRPr="00A008E5" w:rsidRDefault="006C7306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  <w:r w:rsidRPr="00A008E5">
              <w:rPr>
                <w:highlight w:val="white"/>
              </w:rPr>
              <w:t>1. Анализирует взаимосвязи между функциональными стратегиями компаний с целью подготовки сбалансированных управленческих решений в сфере управления персоналом.</w:t>
            </w:r>
          </w:p>
          <w:p w:rsidR="006C7306" w:rsidRDefault="006C7306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  <w:r w:rsidRPr="00A008E5">
              <w:rPr>
                <w:highlight w:val="white"/>
              </w:rPr>
              <w:t>2. Участвует в разработке маркетинговой стратегии организации, планирует и осуществляет мероприятия, направленные на ее реализацию.</w:t>
            </w:r>
          </w:p>
          <w:p w:rsidR="006C7306" w:rsidRPr="00A008E5" w:rsidRDefault="006C7306" w:rsidP="006C7306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</w:p>
        </w:tc>
        <w:tc>
          <w:tcPr>
            <w:tcW w:w="1843" w:type="dxa"/>
          </w:tcPr>
          <w:p w:rsidR="006C7306" w:rsidRPr="00A008E5" w:rsidRDefault="006C7306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  <w:r w:rsidRPr="00A008E5">
              <w:rPr>
                <w:highlight w:val="white"/>
              </w:rPr>
              <w:t>Знать методы анализа стратегии организации и принятия управленческих решений</w:t>
            </w:r>
          </w:p>
          <w:p w:rsidR="006C7306" w:rsidRPr="00A008E5" w:rsidRDefault="006C7306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  <w:r w:rsidRPr="00A008E5">
              <w:rPr>
                <w:highlight w:val="white"/>
              </w:rPr>
              <w:t>Уметь принимать сбалансированные управленческие решения на основе анализа стратегии организации</w:t>
            </w:r>
          </w:p>
        </w:tc>
        <w:tc>
          <w:tcPr>
            <w:tcW w:w="1843" w:type="dxa"/>
          </w:tcPr>
          <w:p w:rsidR="006C7306" w:rsidRPr="00A008E5" w:rsidRDefault="006C7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Если будущее может быть предсказано путем экстраполяции исторически сложившихся тенденций роста, то это:</w:t>
            </w:r>
          </w:p>
          <w:p w:rsidR="006C7306" w:rsidRPr="00A008E5" w:rsidRDefault="006C7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а) стратегическое планирование;</w:t>
            </w:r>
          </w:p>
          <w:p w:rsidR="006C7306" w:rsidRPr="00A008E5" w:rsidRDefault="006C7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б) среднесрочное планирование;</w:t>
            </w:r>
          </w:p>
          <w:p w:rsidR="006C7306" w:rsidRPr="00A008E5" w:rsidRDefault="006C7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в) долгосрочное планирование;</w:t>
            </w:r>
          </w:p>
          <w:p w:rsidR="006C7306" w:rsidRDefault="006C7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г) другой ответ.</w:t>
            </w:r>
          </w:p>
          <w:p w:rsidR="006C7306" w:rsidRPr="00A008E5" w:rsidRDefault="006C7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:rsidR="006C7306" w:rsidRPr="00A008E5" w:rsidRDefault="006C7306" w:rsidP="00A00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Задание. Разработайте краткосрочную стратегию управления персоналом для организации малого бизнеса в условиях кризиса</w:t>
            </w:r>
            <w:r w:rsidR="00BD6D10">
              <w:t>.</w:t>
            </w:r>
          </w:p>
        </w:tc>
      </w:tr>
      <w:tr w:rsidR="0009506F" w:rsidRPr="00A008E5" w:rsidTr="00BD6D10">
        <w:trPr>
          <w:trHeight w:val="20"/>
        </w:trPr>
        <w:tc>
          <w:tcPr>
            <w:tcW w:w="1843" w:type="dxa"/>
            <w:vMerge/>
          </w:tcPr>
          <w:p w:rsidR="0009506F" w:rsidRPr="00A008E5" w:rsidRDefault="0009506F">
            <w:pPr>
              <w:widowControl w:val="0"/>
              <w:tabs>
                <w:tab w:val="left" w:pos="540"/>
              </w:tabs>
              <w:spacing w:line="240" w:lineRule="auto"/>
              <w:ind w:left="0" w:hanging="2"/>
              <w:rPr>
                <w:highlight w:val="yellow"/>
              </w:rPr>
            </w:pPr>
          </w:p>
        </w:tc>
        <w:tc>
          <w:tcPr>
            <w:tcW w:w="1843" w:type="dxa"/>
            <w:vMerge/>
          </w:tcPr>
          <w:p w:rsidR="0009506F" w:rsidRPr="00A008E5" w:rsidRDefault="0009506F">
            <w:pPr>
              <w:widowControl w:val="0"/>
              <w:tabs>
                <w:tab w:val="left" w:pos="540"/>
              </w:tabs>
              <w:spacing w:line="240" w:lineRule="auto"/>
              <w:ind w:left="0" w:hanging="2"/>
              <w:rPr>
                <w:highlight w:val="yellow"/>
              </w:rPr>
            </w:pPr>
          </w:p>
        </w:tc>
        <w:tc>
          <w:tcPr>
            <w:tcW w:w="1843" w:type="dxa"/>
          </w:tcPr>
          <w:p w:rsidR="0009506F" w:rsidRPr="00A008E5" w:rsidRDefault="00A778B0" w:rsidP="006C7306">
            <w:pPr>
              <w:widowControl w:val="0"/>
              <w:tabs>
                <w:tab w:val="left" w:pos="540"/>
              </w:tabs>
              <w:ind w:leftChars="0" w:left="0" w:firstLineChars="0" w:firstLine="0"/>
              <w:jc w:val="both"/>
              <w:rPr>
                <w:highlight w:val="white"/>
              </w:rPr>
            </w:pPr>
            <w:r w:rsidRPr="00A008E5">
              <w:rPr>
                <w:highlight w:val="white"/>
              </w:rPr>
              <w:t>Знать основы разработки маркетинговой стратегии, ее планирования и реализации</w:t>
            </w:r>
          </w:p>
          <w:p w:rsidR="0009506F" w:rsidRDefault="00A778B0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  <w:r w:rsidRPr="00A008E5">
              <w:rPr>
                <w:highlight w:val="white"/>
              </w:rPr>
              <w:lastRenderedPageBreak/>
              <w:t xml:space="preserve">Уметь разрабатывать маркетинговую стратегию организации, планировать и реализовывать ее в организации </w:t>
            </w:r>
          </w:p>
          <w:p w:rsidR="00357A95" w:rsidRPr="00A008E5" w:rsidRDefault="00357A95" w:rsidP="006C7306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</w:p>
        </w:tc>
        <w:tc>
          <w:tcPr>
            <w:tcW w:w="1843" w:type="dxa"/>
          </w:tcPr>
          <w:p w:rsidR="0009506F" w:rsidRPr="00A008E5" w:rsidRDefault="00A778B0">
            <w:pPr>
              <w:ind w:left="0" w:hanging="2"/>
            </w:pPr>
            <w:r w:rsidRPr="00A008E5">
              <w:lastRenderedPageBreak/>
              <w:t xml:space="preserve">Тест. Стратегия управления персоналом организации, производством, финансами и </w:t>
            </w:r>
            <w:r w:rsidRPr="00A008E5">
              <w:lastRenderedPageBreak/>
              <w:t>стратегии в других сферах деятельности это:</w:t>
            </w:r>
          </w:p>
          <w:p w:rsidR="0009506F" w:rsidRPr="00A008E5" w:rsidRDefault="00A778B0">
            <w:pPr>
              <w:ind w:left="0" w:hanging="2"/>
            </w:pPr>
            <w:r w:rsidRPr="00A008E5">
              <w:t>Варианты ответа:</w:t>
            </w:r>
          </w:p>
          <w:p w:rsidR="0009506F" w:rsidRPr="00A008E5" w:rsidRDefault="00A778B0">
            <w:pPr>
              <w:ind w:left="0" w:hanging="2"/>
            </w:pPr>
            <w:r w:rsidRPr="00A008E5">
              <w:t>а) функциональная стратегия</w:t>
            </w:r>
          </w:p>
          <w:p w:rsidR="0009506F" w:rsidRPr="00A008E5" w:rsidRDefault="00A778B0">
            <w:pPr>
              <w:ind w:left="0" w:hanging="2"/>
            </w:pPr>
            <w:r w:rsidRPr="00A008E5">
              <w:t>б) бизнес-стратегия</w:t>
            </w:r>
          </w:p>
          <w:p w:rsidR="0009506F" w:rsidRPr="00A008E5" w:rsidRDefault="00A778B0">
            <w:pPr>
              <w:ind w:left="0" w:hanging="2"/>
            </w:pPr>
            <w:r w:rsidRPr="00A008E5">
              <w:t>в) корпоративная стратегия</w:t>
            </w:r>
          </w:p>
          <w:p w:rsidR="0009506F" w:rsidRDefault="00A778B0">
            <w:pPr>
              <w:ind w:left="0" w:hanging="2"/>
            </w:pPr>
            <w:r w:rsidRPr="00A008E5">
              <w:t>г) стратегия</w:t>
            </w:r>
          </w:p>
          <w:p w:rsidR="003645FE" w:rsidRPr="00A008E5" w:rsidRDefault="003645FE">
            <w:pPr>
              <w:ind w:left="0" w:hanging="2"/>
            </w:pPr>
          </w:p>
          <w:p w:rsidR="003861A1" w:rsidRPr="00A008E5" w:rsidRDefault="00A778B0" w:rsidP="006C7306">
            <w:pPr>
              <w:ind w:left="0" w:hanging="2"/>
            </w:pPr>
            <w:r w:rsidRPr="00A008E5">
              <w:t>Задание. Проведите PESTLE-анализ организации сферы информационных технологий для последующего определения маркетинговой стратегии.</w:t>
            </w:r>
          </w:p>
        </w:tc>
      </w:tr>
      <w:tr w:rsidR="006C7306" w:rsidRPr="00A008E5" w:rsidTr="00BD6D10">
        <w:trPr>
          <w:trHeight w:val="1388"/>
        </w:trPr>
        <w:tc>
          <w:tcPr>
            <w:tcW w:w="1843" w:type="dxa"/>
            <w:vMerge w:val="restart"/>
          </w:tcPr>
          <w:p w:rsidR="006C7306" w:rsidRPr="00DF4465" w:rsidRDefault="006C7306" w:rsidP="006C7306">
            <w:pPr>
              <w:widowControl w:val="0"/>
              <w:tabs>
                <w:tab w:val="left" w:pos="540"/>
              </w:tabs>
              <w:ind w:left="0" w:hanging="2"/>
              <w:rPr>
                <w:b/>
              </w:rPr>
            </w:pPr>
            <w:r w:rsidRPr="00AC146D">
              <w:rPr>
                <w:b/>
                <w:highlight w:val="white"/>
              </w:rPr>
              <w:lastRenderedPageBreak/>
              <w:t>ПКП-1</w:t>
            </w:r>
            <w:r>
              <w:rPr>
                <w:b/>
                <w:highlight w:val="white"/>
              </w:rPr>
              <w:t xml:space="preserve"> (профиль «Управление персоналом в виртуальной среде (с част. </w:t>
            </w:r>
            <w:r w:rsidRPr="00DF4465">
              <w:rPr>
                <w:b/>
              </w:rPr>
              <w:t>реал. на англ. яз.»)</w:t>
            </w:r>
          </w:p>
          <w:p w:rsidR="006C7306" w:rsidRPr="00DF4465" w:rsidRDefault="006C7306" w:rsidP="006C7306">
            <w:pPr>
              <w:widowControl w:val="0"/>
              <w:tabs>
                <w:tab w:val="left" w:pos="540"/>
              </w:tabs>
              <w:ind w:left="0" w:hanging="2"/>
            </w:pPr>
          </w:p>
          <w:p w:rsidR="006C7306" w:rsidRPr="000C42B1" w:rsidRDefault="006C7306" w:rsidP="000C42B1">
            <w:pPr>
              <w:widowControl w:val="0"/>
              <w:tabs>
                <w:tab w:val="left" w:pos="540"/>
              </w:tabs>
              <w:ind w:left="0" w:hanging="2"/>
            </w:pPr>
            <w:r w:rsidRPr="00DF4465">
              <w:rPr>
                <w:bdr w:val="none" w:sz="0" w:space="0" w:color="auto" w:frame="1"/>
              </w:rPr>
              <w:t>Способность разрабатывать и внедрять комплексные программы управления персоналом с помощью новейших </w:t>
            </w:r>
            <w:r w:rsidRPr="00DF4465">
              <w:rPr>
                <w:bdr w:val="none" w:sz="0" w:space="0" w:color="auto" w:frame="1"/>
                <w:lang w:val="en-US"/>
              </w:rPr>
              <w:t>digital</w:t>
            </w:r>
            <w:r w:rsidRPr="00DF4465">
              <w:rPr>
                <w:bdr w:val="none" w:sz="0" w:space="0" w:color="auto" w:frame="1"/>
              </w:rPr>
              <w:t>-инструментов</w:t>
            </w:r>
            <w:r w:rsidRPr="00DF4465">
              <w:t> (ПКП-1) </w:t>
            </w:r>
          </w:p>
        </w:tc>
        <w:tc>
          <w:tcPr>
            <w:tcW w:w="1843" w:type="dxa"/>
            <w:vMerge w:val="restart"/>
          </w:tcPr>
          <w:p w:rsidR="006C7306" w:rsidRPr="009718B1" w:rsidRDefault="009718B1" w:rsidP="009718B1">
            <w:pPr>
              <w:widowControl w:val="0"/>
              <w:tabs>
                <w:tab w:val="left" w:pos="540"/>
              </w:tabs>
              <w:ind w:left="0" w:hanging="2"/>
              <w:textDirection w:val="lrTb"/>
              <w:rPr>
                <w:highlight w:val="white"/>
              </w:rPr>
            </w:pPr>
            <w:r>
              <w:rPr>
                <w:highlight w:val="white"/>
              </w:rPr>
              <w:t xml:space="preserve">1. </w:t>
            </w:r>
            <w:r w:rsidR="006C7306" w:rsidRPr="009718B1">
              <w:rPr>
                <w:highlight w:val="white"/>
              </w:rPr>
              <w:t>Ставит цели по управлению персоналом.</w:t>
            </w:r>
          </w:p>
          <w:p w:rsidR="006C7306" w:rsidRPr="009718B1" w:rsidRDefault="009718B1" w:rsidP="009718B1">
            <w:pPr>
              <w:widowControl w:val="0"/>
              <w:tabs>
                <w:tab w:val="left" w:pos="540"/>
              </w:tabs>
              <w:ind w:left="0" w:hanging="2"/>
              <w:textDirection w:val="lrTb"/>
              <w:rPr>
                <w:highlight w:val="white"/>
              </w:rPr>
            </w:pPr>
            <w:r>
              <w:rPr>
                <w:highlight w:val="white"/>
              </w:rPr>
              <w:t xml:space="preserve">2. </w:t>
            </w:r>
            <w:r w:rsidR="006C7306" w:rsidRPr="009718B1">
              <w:rPr>
                <w:highlight w:val="white"/>
              </w:rPr>
              <w:t xml:space="preserve">Активно использует </w:t>
            </w:r>
            <w:proofErr w:type="spellStart"/>
            <w:r w:rsidR="006C7306" w:rsidRPr="009718B1">
              <w:rPr>
                <w:highlight w:val="white"/>
              </w:rPr>
              <w:t>digital</w:t>
            </w:r>
            <w:proofErr w:type="spellEnd"/>
            <w:r w:rsidR="006C7306" w:rsidRPr="009718B1">
              <w:rPr>
                <w:highlight w:val="white"/>
              </w:rPr>
              <w:t>-инструменты для разработки программ управления персоналом.</w:t>
            </w:r>
          </w:p>
          <w:p w:rsidR="006C7306" w:rsidRPr="00A008E5" w:rsidRDefault="006C7306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</w:p>
        </w:tc>
        <w:tc>
          <w:tcPr>
            <w:tcW w:w="1843" w:type="dxa"/>
          </w:tcPr>
          <w:p w:rsidR="00CB0A99" w:rsidRDefault="00CB0A99" w:rsidP="00CB0A99">
            <w:pPr>
              <w:widowControl w:val="0"/>
              <w:tabs>
                <w:tab w:val="left" w:pos="540"/>
              </w:tabs>
              <w:ind w:left="0" w:hanging="2"/>
              <w:rPr>
                <w:color w:val="000000" w:themeColor="text1"/>
                <w:position w:val="0"/>
              </w:rPr>
            </w:pPr>
            <w:r>
              <w:rPr>
                <w:color w:val="000000" w:themeColor="text1"/>
              </w:rPr>
              <w:t>Знать основы управления персоналом</w:t>
            </w:r>
          </w:p>
          <w:p w:rsidR="006C7306" w:rsidRPr="00F9493F" w:rsidRDefault="00CB0A99" w:rsidP="00F9493F">
            <w:pPr>
              <w:widowControl w:val="0"/>
              <w:tabs>
                <w:tab w:val="left" w:pos="540"/>
              </w:tabs>
              <w:ind w:leftChars="0" w:left="0" w:firstLineChars="0" w:firstLine="0"/>
              <w:jc w:val="both"/>
              <w:rPr>
                <w:color w:val="FF0000"/>
                <w:highlight w:val="white"/>
              </w:rPr>
            </w:pPr>
            <w:r>
              <w:rPr>
                <w:color w:val="000000" w:themeColor="text1"/>
              </w:rPr>
              <w:t>Уметь грамотно ставить цели в сфере управления персоналом</w:t>
            </w:r>
            <w:r>
              <w:rPr>
                <w:color w:val="FF0000"/>
                <w:highlight w:val="white"/>
              </w:rPr>
              <w:t xml:space="preserve"> </w:t>
            </w:r>
          </w:p>
        </w:tc>
        <w:tc>
          <w:tcPr>
            <w:tcW w:w="1843" w:type="dxa"/>
          </w:tcPr>
          <w:p w:rsidR="00F34215" w:rsidRDefault="00F34215" w:rsidP="00F3421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rPr>
                <w:color w:val="000000" w:themeColor="text1"/>
                <w:position w:val="0"/>
              </w:rPr>
            </w:pPr>
            <w:r>
              <w:rPr>
                <w:color w:val="000000" w:themeColor="text1"/>
              </w:rPr>
              <w:t xml:space="preserve">Тест. </w:t>
            </w:r>
          </w:p>
          <w:p w:rsidR="00F34215" w:rsidRDefault="00F34215" w:rsidP="00F3421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Какая подсистема кадрового менеджмента направлена на разработку перспективной кадровой политики:</w:t>
            </w:r>
          </w:p>
          <w:p w:rsidR="00F34215" w:rsidRDefault="00F34215" w:rsidP="00F3421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а)  функциональная</w:t>
            </w:r>
            <w:proofErr w:type="gramEnd"/>
            <w:r>
              <w:rPr>
                <w:color w:val="000000" w:themeColor="text1"/>
              </w:rPr>
              <w:t>;</w:t>
            </w:r>
          </w:p>
          <w:p w:rsidR="00F34215" w:rsidRDefault="00F34215" w:rsidP="00F3421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б)  тактическая</w:t>
            </w:r>
            <w:proofErr w:type="gramEnd"/>
            <w:r>
              <w:rPr>
                <w:color w:val="000000" w:themeColor="text1"/>
              </w:rPr>
              <w:t>;</w:t>
            </w:r>
          </w:p>
          <w:p w:rsidR="00F34215" w:rsidRDefault="00F34215" w:rsidP="00F3421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в)  управляющая</w:t>
            </w:r>
            <w:proofErr w:type="gramEnd"/>
            <w:r>
              <w:rPr>
                <w:color w:val="000000" w:themeColor="text1"/>
              </w:rPr>
              <w:t>;</w:t>
            </w:r>
          </w:p>
          <w:p w:rsidR="00F34215" w:rsidRDefault="00F34215" w:rsidP="00F3421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г)  обеспечивающая</w:t>
            </w:r>
            <w:proofErr w:type="gramEnd"/>
            <w:r>
              <w:rPr>
                <w:color w:val="000000" w:themeColor="text1"/>
              </w:rPr>
              <w:t>;</w:t>
            </w:r>
          </w:p>
          <w:p w:rsidR="00F34215" w:rsidRDefault="00F34215" w:rsidP="00F3421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д)  стратегическая</w:t>
            </w:r>
            <w:proofErr w:type="gramEnd"/>
            <w:r>
              <w:rPr>
                <w:color w:val="000000" w:themeColor="text1"/>
              </w:rPr>
              <w:t>.</w:t>
            </w:r>
          </w:p>
          <w:p w:rsidR="006C7306" w:rsidRPr="00A008E5" w:rsidRDefault="00F34215" w:rsidP="00F342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 w:themeColor="text1"/>
              </w:rPr>
              <w:t>Задание. Разработайте «Дерево целей» на тему развитие системы управления персоналом современной организации.</w:t>
            </w:r>
          </w:p>
        </w:tc>
      </w:tr>
      <w:tr w:rsidR="006C7306" w:rsidRPr="00A008E5" w:rsidTr="00BD6D10">
        <w:trPr>
          <w:trHeight w:val="1697"/>
        </w:trPr>
        <w:tc>
          <w:tcPr>
            <w:tcW w:w="1843" w:type="dxa"/>
            <w:vMerge/>
          </w:tcPr>
          <w:p w:rsidR="006C7306" w:rsidRPr="00AC146D" w:rsidRDefault="006C7306" w:rsidP="006C7306">
            <w:pPr>
              <w:widowControl w:val="0"/>
              <w:tabs>
                <w:tab w:val="left" w:pos="540"/>
              </w:tabs>
              <w:ind w:left="0" w:hanging="2"/>
              <w:rPr>
                <w:b/>
                <w:highlight w:val="white"/>
              </w:rPr>
            </w:pPr>
          </w:p>
        </w:tc>
        <w:tc>
          <w:tcPr>
            <w:tcW w:w="1843" w:type="dxa"/>
            <w:vMerge/>
          </w:tcPr>
          <w:p w:rsidR="006C7306" w:rsidRPr="003861A1" w:rsidRDefault="006C7306" w:rsidP="006C7306">
            <w:pPr>
              <w:pStyle w:val="a5"/>
              <w:widowControl w:val="0"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firstLineChars="0"/>
              <w:contextualSpacing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843" w:type="dxa"/>
          </w:tcPr>
          <w:p w:rsidR="00CB0A99" w:rsidRDefault="00CB0A99" w:rsidP="00CB0A99">
            <w:pPr>
              <w:widowControl w:val="0"/>
              <w:tabs>
                <w:tab w:val="left" w:pos="540"/>
              </w:tabs>
              <w:ind w:left="0" w:hanging="2"/>
              <w:rPr>
                <w:color w:val="000000" w:themeColor="text1"/>
                <w:position w:val="0"/>
              </w:rPr>
            </w:pPr>
            <w:r>
              <w:rPr>
                <w:color w:val="000000" w:themeColor="text1"/>
              </w:rPr>
              <w:t>Знать перечень современных цифровых инструментов для управления персоналом</w:t>
            </w:r>
          </w:p>
          <w:p w:rsidR="006C7306" w:rsidRPr="00357A95" w:rsidRDefault="00CB0A99" w:rsidP="00CB0A99">
            <w:pPr>
              <w:widowControl w:val="0"/>
              <w:tabs>
                <w:tab w:val="left" w:pos="540"/>
              </w:tabs>
              <w:ind w:leftChars="0" w:left="0" w:firstLineChars="0" w:firstLine="0"/>
              <w:jc w:val="both"/>
              <w:rPr>
                <w:color w:val="FF0000"/>
                <w:highlight w:val="white"/>
              </w:rPr>
            </w:pPr>
            <w:r>
              <w:rPr>
                <w:color w:val="000000" w:themeColor="text1"/>
              </w:rPr>
              <w:t xml:space="preserve">Уметь использовать и применять на практике </w:t>
            </w:r>
            <w:proofErr w:type="spellStart"/>
            <w:r>
              <w:rPr>
                <w:color w:val="000000" w:themeColor="text1"/>
              </w:rPr>
              <w:t>digital</w:t>
            </w:r>
            <w:proofErr w:type="spellEnd"/>
            <w:r>
              <w:rPr>
                <w:color w:val="000000" w:themeColor="text1"/>
              </w:rPr>
              <w:t>-инструменты для разработки программ управления персоналом</w:t>
            </w:r>
          </w:p>
        </w:tc>
        <w:tc>
          <w:tcPr>
            <w:tcW w:w="1843" w:type="dxa"/>
          </w:tcPr>
          <w:p w:rsidR="00F34215" w:rsidRDefault="00F34215" w:rsidP="00F3421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 w:hanging="2"/>
              <w:rPr>
                <w:color w:val="000000" w:themeColor="text1"/>
                <w:position w:val="0"/>
              </w:rPr>
            </w:pPr>
            <w:r>
              <w:rPr>
                <w:color w:val="000000" w:themeColor="text1"/>
              </w:rPr>
              <w:t>Теоретический вопрос. Перечислите основное программное обеспечение необходимое в работе специалиста по кадрам.</w:t>
            </w:r>
          </w:p>
          <w:p w:rsidR="006C7306" w:rsidRPr="00A008E5" w:rsidRDefault="00F34215" w:rsidP="00F342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 w:themeColor="text1"/>
              </w:rPr>
              <w:t xml:space="preserve">Задание. Разработайте алгоритм внедрения в деятельность организации программы по автоматизации </w:t>
            </w:r>
            <w:r>
              <w:rPr>
                <w:color w:val="000000" w:themeColor="text1"/>
              </w:rPr>
              <w:lastRenderedPageBreak/>
              <w:t>контроля рабочего времени.</w:t>
            </w:r>
          </w:p>
        </w:tc>
      </w:tr>
      <w:tr w:rsidR="0009506F" w:rsidRPr="00A008E5" w:rsidTr="00BD6D10">
        <w:trPr>
          <w:trHeight w:val="20"/>
        </w:trPr>
        <w:tc>
          <w:tcPr>
            <w:tcW w:w="1843" w:type="dxa"/>
            <w:vMerge w:val="restart"/>
          </w:tcPr>
          <w:p w:rsidR="0071498D" w:rsidRDefault="00AC146D">
            <w:pPr>
              <w:widowControl w:val="0"/>
              <w:tabs>
                <w:tab w:val="left" w:pos="540"/>
              </w:tabs>
              <w:ind w:left="0" w:hanging="2"/>
              <w:rPr>
                <w:b/>
                <w:highlight w:val="white"/>
              </w:rPr>
            </w:pPr>
            <w:r w:rsidRPr="00AC146D">
              <w:rPr>
                <w:b/>
                <w:highlight w:val="white"/>
              </w:rPr>
              <w:lastRenderedPageBreak/>
              <w:t>ПКП-2</w:t>
            </w:r>
          </w:p>
          <w:p w:rsidR="00AC146D" w:rsidRPr="00AC146D" w:rsidRDefault="0071498D">
            <w:pPr>
              <w:widowControl w:val="0"/>
              <w:tabs>
                <w:tab w:val="left" w:pos="540"/>
              </w:tabs>
              <w:ind w:left="0" w:hanging="2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>(профиль «Управление персоналом»)</w:t>
            </w:r>
          </w:p>
          <w:p w:rsidR="0009506F" w:rsidRDefault="00A778B0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  <w:r w:rsidRPr="00A008E5">
              <w:rPr>
                <w:highlight w:val="white"/>
              </w:rPr>
              <w:t>Способность использовать современные методы и программные средства обработки деловой информации в сфере управления персоналом</w:t>
            </w:r>
          </w:p>
          <w:p w:rsidR="00AC146D" w:rsidRDefault="00AC146D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</w:p>
          <w:p w:rsidR="001C0C88" w:rsidRPr="00191CE5" w:rsidRDefault="00AC146D" w:rsidP="00191CE5">
            <w:pPr>
              <w:pStyle w:val="a5"/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90325D">
              <w:rPr>
                <w:rFonts w:ascii="Times New Roman" w:hAnsi="Times New Roman"/>
                <w:sz w:val="24"/>
                <w:szCs w:val="24"/>
              </w:rPr>
              <w:t xml:space="preserve">Способность использовать современные методы и программные средства обработки деловой информации в сфере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персоналом </w:t>
            </w:r>
          </w:p>
          <w:p w:rsidR="001C0C88" w:rsidRPr="0090325D" w:rsidRDefault="001C0C88" w:rsidP="00AC146D">
            <w:pPr>
              <w:pStyle w:val="a5"/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  <w:p w:rsidR="00AC146D" w:rsidRPr="00A008E5" w:rsidRDefault="00AC146D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</w:p>
        </w:tc>
        <w:tc>
          <w:tcPr>
            <w:tcW w:w="1843" w:type="dxa"/>
            <w:vMerge w:val="restart"/>
          </w:tcPr>
          <w:p w:rsidR="0009506F" w:rsidRPr="00A008E5" w:rsidRDefault="00A778B0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  <w:r w:rsidRPr="00A008E5">
              <w:rPr>
                <w:highlight w:val="white"/>
              </w:rPr>
              <w:t>1. Использует методы и программные средства обработки деловой информации в сфере управления персоналом, взаимодействует со службами информационных технологий и эффективно использует корпоративные информационные системы.</w:t>
            </w:r>
          </w:p>
          <w:p w:rsidR="0009506F" w:rsidRDefault="00A778B0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  <w:r w:rsidRPr="00A008E5">
              <w:rPr>
                <w:highlight w:val="white"/>
              </w:rPr>
              <w:t>2.Формирует внутреннюю информационную систему организации для сбора информации с целью принятия решений, планирования деятельности и контроля в сфере управления персоналом.</w:t>
            </w:r>
          </w:p>
          <w:p w:rsidR="001C0C88" w:rsidRPr="00A008E5" w:rsidRDefault="001C0C88" w:rsidP="00191CE5">
            <w:pPr>
              <w:widowControl w:val="0"/>
              <w:tabs>
                <w:tab w:val="left" w:pos="540"/>
              </w:tabs>
              <w:ind w:leftChars="0" w:left="0" w:firstLineChars="0" w:firstLine="0"/>
              <w:rPr>
                <w:highlight w:val="white"/>
              </w:rPr>
            </w:pPr>
          </w:p>
        </w:tc>
        <w:tc>
          <w:tcPr>
            <w:tcW w:w="1843" w:type="dxa"/>
          </w:tcPr>
          <w:p w:rsidR="0009506F" w:rsidRPr="00A008E5" w:rsidRDefault="00A778B0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  <w:r w:rsidRPr="00A008E5">
              <w:rPr>
                <w:highlight w:val="white"/>
              </w:rPr>
              <w:t>Знать методы и программные средства обработки деловой информации в сфере управления персоналом</w:t>
            </w:r>
          </w:p>
          <w:p w:rsidR="0009506F" w:rsidRPr="00A008E5" w:rsidRDefault="00A778B0">
            <w:pPr>
              <w:widowControl w:val="0"/>
              <w:tabs>
                <w:tab w:val="left" w:pos="540"/>
              </w:tabs>
              <w:ind w:left="0" w:hanging="2"/>
              <w:rPr>
                <w:highlight w:val="white"/>
              </w:rPr>
            </w:pPr>
            <w:r w:rsidRPr="00A008E5">
              <w:rPr>
                <w:highlight w:val="white"/>
              </w:rPr>
              <w:t>Уметь взаимодействовать со службами информационных технологий и эффективно использовать корпоративные информационные системы</w:t>
            </w:r>
          </w:p>
          <w:p w:rsidR="0009506F" w:rsidRPr="00A008E5" w:rsidRDefault="0009506F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</w:p>
        </w:tc>
        <w:tc>
          <w:tcPr>
            <w:tcW w:w="1843" w:type="dxa"/>
          </w:tcPr>
          <w:p w:rsidR="0009506F" w:rsidRPr="00A008E5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 xml:space="preserve">Тест. Каково назначение программы </w:t>
            </w:r>
            <w:r w:rsidR="003645FE">
              <w:t>«</w:t>
            </w:r>
            <w:r w:rsidRPr="00A008E5">
              <w:t xml:space="preserve">SPSS </w:t>
            </w:r>
            <w:proofErr w:type="spellStart"/>
            <w:r w:rsidRPr="00A008E5">
              <w:t>Statistics</w:t>
            </w:r>
            <w:proofErr w:type="spellEnd"/>
            <w:r w:rsidR="003645FE">
              <w:t>»</w:t>
            </w:r>
            <w:r w:rsidRPr="00A008E5">
              <w:t>?</w:t>
            </w:r>
          </w:p>
          <w:p w:rsidR="0009506F" w:rsidRPr="00A008E5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а) продвинутый статистический анализ деловых данных организации;</w:t>
            </w:r>
          </w:p>
          <w:p w:rsidR="0009506F" w:rsidRPr="00A008E5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б) оценка статистики работы персонала в организации;</w:t>
            </w:r>
          </w:p>
          <w:p w:rsidR="0009506F" w:rsidRPr="00A008E5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в) диагностика системы управления кадрами организации;</w:t>
            </w:r>
          </w:p>
          <w:p w:rsidR="0009506F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г) другой ответ.</w:t>
            </w:r>
          </w:p>
          <w:p w:rsidR="003645FE" w:rsidRPr="00A008E5" w:rsidRDefault="00364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:rsidR="0009506F" w:rsidRPr="00A008E5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Задание. Составьте алгоритм проведения интервью в дистанционном формате с кандидатом на должность старшего специалиста торговой организации</w:t>
            </w:r>
            <w:r w:rsidR="00A008E5">
              <w:t>.</w:t>
            </w:r>
          </w:p>
        </w:tc>
      </w:tr>
      <w:tr w:rsidR="0009506F" w:rsidRPr="00A008E5" w:rsidTr="00BD6D10">
        <w:trPr>
          <w:trHeight w:val="20"/>
        </w:trPr>
        <w:tc>
          <w:tcPr>
            <w:tcW w:w="1843" w:type="dxa"/>
            <w:vMerge/>
          </w:tcPr>
          <w:p w:rsidR="0009506F" w:rsidRPr="00A008E5" w:rsidRDefault="0009506F">
            <w:pPr>
              <w:widowControl w:val="0"/>
              <w:tabs>
                <w:tab w:val="left" w:pos="540"/>
              </w:tabs>
              <w:spacing w:line="240" w:lineRule="auto"/>
              <w:ind w:left="0" w:hanging="2"/>
              <w:rPr>
                <w:highlight w:val="yellow"/>
              </w:rPr>
            </w:pPr>
          </w:p>
        </w:tc>
        <w:tc>
          <w:tcPr>
            <w:tcW w:w="1843" w:type="dxa"/>
            <w:vMerge/>
          </w:tcPr>
          <w:p w:rsidR="0009506F" w:rsidRPr="00A008E5" w:rsidRDefault="0009506F">
            <w:pPr>
              <w:widowControl w:val="0"/>
              <w:tabs>
                <w:tab w:val="left" w:pos="540"/>
              </w:tabs>
              <w:spacing w:line="240" w:lineRule="auto"/>
              <w:ind w:left="0" w:hanging="2"/>
              <w:rPr>
                <w:highlight w:val="yellow"/>
              </w:rPr>
            </w:pPr>
          </w:p>
        </w:tc>
        <w:tc>
          <w:tcPr>
            <w:tcW w:w="1843" w:type="dxa"/>
          </w:tcPr>
          <w:p w:rsidR="0009506F" w:rsidRPr="00A008E5" w:rsidRDefault="00A778B0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  <w:r w:rsidRPr="00A008E5">
              <w:rPr>
                <w:highlight w:val="white"/>
              </w:rPr>
              <w:t xml:space="preserve">Знать основы и методы формирования и сбора информации </w:t>
            </w:r>
            <w:r w:rsidR="00A008E5" w:rsidRPr="00A008E5">
              <w:rPr>
                <w:highlight w:val="white"/>
              </w:rPr>
              <w:t>в организации</w:t>
            </w:r>
            <w:r w:rsidRPr="00A008E5">
              <w:rPr>
                <w:highlight w:val="white"/>
              </w:rPr>
              <w:t xml:space="preserve"> </w:t>
            </w:r>
          </w:p>
          <w:p w:rsidR="0009506F" w:rsidRDefault="00A778B0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  <w:r w:rsidRPr="00A008E5">
              <w:rPr>
                <w:highlight w:val="white"/>
              </w:rPr>
              <w:t>Уметь эффективно формировать и использовать корпоративные информационные системы</w:t>
            </w:r>
          </w:p>
          <w:p w:rsidR="001C0C88" w:rsidRDefault="001C0C88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</w:p>
          <w:p w:rsidR="001C0C88" w:rsidRDefault="001C0C88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</w:p>
          <w:p w:rsidR="001C0C88" w:rsidRDefault="001C0C88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</w:p>
          <w:p w:rsidR="001C0C88" w:rsidRDefault="001C0C88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</w:p>
          <w:p w:rsidR="001C0C88" w:rsidRDefault="001C0C88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</w:p>
          <w:p w:rsidR="001C0C88" w:rsidRDefault="001C0C88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</w:p>
          <w:p w:rsidR="001C0C88" w:rsidRDefault="001C0C88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</w:p>
          <w:p w:rsidR="001C0C88" w:rsidRDefault="001C0C88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</w:p>
          <w:p w:rsidR="001C0C88" w:rsidRDefault="001C0C88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</w:p>
          <w:p w:rsidR="001C0C88" w:rsidRPr="00A008E5" w:rsidRDefault="001C0C88" w:rsidP="00191CE5">
            <w:pPr>
              <w:widowControl w:val="0"/>
              <w:tabs>
                <w:tab w:val="left" w:pos="540"/>
              </w:tabs>
              <w:ind w:left="0" w:hanging="2"/>
              <w:jc w:val="both"/>
              <w:rPr>
                <w:highlight w:val="white"/>
              </w:rPr>
            </w:pPr>
          </w:p>
        </w:tc>
        <w:tc>
          <w:tcPr>
            <w:tcW w:w="1843" w:type="dxa"/>
          </w:tcPr>
          <w:p w:rsidR="0009506F" w:rsidRPr="00A008E5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 xml:space="preserve">Тест. Укажите внутренние источники информации, используемые для диагностики системы управления персоналом: </w:t>
            </w:r>
          </w:p>
          <w:p w:rsidR="0009506F" w:rsidRPr="00A008E5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а) результаты опроса персонала;</w:t>
            </w:r>
          </w:p>
          <w:p w:rsidR="0009506F" w:rsidRPr="00A008E5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б) результаты изучения общественного мнения;</w:t>
            </w:r>
          </w:p>
          <w:p w:rsidR="0009506F" w:rsidRPr="00A008E5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в)</w:t>
            </w:r>
            <w:r w:rsidR="00A008E5">
              <w:t xml:space="preserve"> </w:t>
            </w:r>
            <w:r w:rsidRPr="00A008E5">
              <w:t>условия и тенденции в отрасли экономики, в которой работает исследуемая организация;</w:t>
            </w:r>
          </w:p>
          <w:p w:rsidR="0009506F" w:rsidRPr="00A008E5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г) данные кадрового учета;</w:t>
            </w:r>
          </w:p>
          <w:p w:rsidR="0009506F" w:rsidRDefault="00A77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д) плановые документы.</w:t>
            </w:r>
          </w:p>
          <w:p w:rsidR="003645FE" w:rsidRPr="00A008E5" w:rsidRDefault="00364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:rsidR="00504C59" w:rsidRPr="00A008E5" w:rsidRDefault="00A778B0" w:rsidP="00191C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 w:rsidRPr="00A008E5">
              <w:t>Задание. Представьте, что Вы – руководитель, отвечающий за деятельность корпоративного университета. Перед Вами поставлена задача о необходимости развития такой системы обучения, которая обеспечила бы реализацию стратегических задач компании. Определите актуальные направления работы корпоративного университета на ближайший год и спланируйте основные мероприятия на этот период времени. Профиль деятельности: банковский холдинг, включающий финансовые компании и банки. Численность персонала: 12 тыс. человек.</w:t>
            </w:r>
          </w:p>
        </w:tc>
      </w:tr>
      <w:tr w:rsidR="00500758" w:rsidRPr="00A008E5" w:rsidTr="00BD6D10">
        <w:trPr>
          <w:trHeight w:val="20"/>
        </w:trPr>
        <w:tc>
          <w:tcPr>
            <w:tcW w:w="1843" w:type="dxa"/>
            <w:vMerge w:val="restart"/>
          </w:tcPr>
          <w:p w:rsidR="00500758" w:rsidRPr="00AC146D" w:rsidRDefault="00500758" w:rsidP="00500758">
            <w:pPr>
              <w:widowControl w:val="0"/>
              <w:tabs>
                <w:tab w:val="left" w:pos="540"/>
              </w:tabs>
              <w:ind w:left="0" w:hanging="2"/>
              <w:rPr>
                <w:b/>
                <w:highlight w:val="white"/>
              </w:rPr>
            </w:pPr>
            <w:r w:rsidRPr="00AC146D">
              <w:rPr>
                <w:b/>
                <w:highlight w:val="white"/>
              </w:rPr>
              <w:lastRenderedPageBreak/>
              <w:t>ПКП-1</w:t>
            </w:r>
            <w:r>
              <w:rPr>
                <w:b/>
                <w:highlight w:val="white"/>
              </w:rPr>
              <w:t xml:space="preserve"> (профиль «Управление персоналом в виртуальной среде (с част. реал. на англ. яз.»)</w:t>
            </w:r>
          </w:p>
          <w:p w:rsidR="00500758" w:rsidRDefault="00500758" w:rsidP="00500758">
            <w:pPr>
              <w:pStyle w:val="a5"/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</w:p>
          <w:p w:rsidR="00500758" w:rsidRDefault="00500758" w:rsidP="00500758">
            <w:pPr>
              <w:pStyle w:val="a5"/>
              <w:spacing w:after="0" w:line="240" w:lineRule="auto"/>
              <w:ind w:left="0" w:hanging="2"/>
              <w:rPr>
                <w:rFonts w:ascii="Times New Roman" w:hAnsi="Times New Roman"/>
                <w:sz w:val="24"/>
                <w:szCs w:val="24"/>
              </w:rPr>
            </w:pPr>
            <w:r w:rsidRPr="00500758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Способность разрабатывать инновационные программы карьерного и профессионального развития, мотивации и обучения персонала с помощью цифровых технологий и внедрять их в процессе </w:t>
            </w:r>
            <w:r w:rsidRPr="00500758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HR</w:t>
            </w:r>
            <w:r w:rsidRPr="00500758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-деятельности</w:t>
            </w:r>
            <w:r w:rsidRPr="00500758">
              <w:rPr>
                <w:rFonts w:ascii="Times New Roman" w:hAnsi="Times New Roman" w:cs="Times New Roman"/>
                <w:sz w:val="24"/>
                <w:szCs w:val="24"/>
              </w:rPr>
              <w:t> (ПКП-2)</w:t>
            </w:r>
            <w:r w:rsidRPr="00147748">
              <w:rPr>
                <w:bdr w:val="none" w:sz="0" w:space="0" w:color="auto" w:frame="1"/>
              </w:rPr>
              <w:t> </w:t>
            </w:r>
          </w:p>
          <w:p w:rsidR="00500758" w:rsidRPr="00A008E5" w:rsidRDefault="00500758" w:rsidP="00500758">
            <w:pPr>
              <w:widowControl w:val="0"/>
              <w:tabs>
                <w:tab w:val="left" w:pos="540"/>
              </w:tabs>
              <w:spacing w:line="240" w:lineRule="auto"/>
              <w:ind w:left="0" w:hanging="2"/>
              <w:rPr>
                <w:highlight w:val="yellow"/>
              </w:rPr>
            </w:pPr>
          </w:p>
        </w:tc>
        <w:tc>
          <w:tcPr>
            <w:tcW w:w="1843" w:type="dxa"/>
            <w:vMerge w:val="restart"/>
          </w:tcPr>
          <w:p w:rsidR="00500758" w:rsidRPr="00191CE5" w:rsidRDefault="00500758" w:rsidP="00500758">
            <w:pPr>
              <w:widowControl w:val="0"/>
              <w:tabs>
                <w:tab w:val="left" w:pos="540"/>
              </w:tabs>
              <w:ind w:left="0" w:hanging="2"/>
              <w:textDirection w:val="lrTb"/>
              <w:rPr>
                <w:highlight w:val="white"/>
              </w:rPr>
            </w:pPr>
            <w:r>
              <w:rPr>
                <w:highlight w:val="white"/>
              </w:rPr>
              <w:t xml:space="preserve">1. </w:t>
            </w:r>
            <w:r w:rsidRPr="00191CE5">
              <w:rPr>
                <w:highlight w:val="white"/>
              </w:rPr>
              <w:t>Разрабатывает программы карьерного и профессионального развития, мотивации и обучения персонала.</w:t>
            </w:r>
          </w:p>
          <w:p w:rsidR="00500758" w:rsidRPr="00191CE5" w:rsidRDefault="00500758" w:rsidP="00500758">
            <w:pPr>
              <w:widowControl w:val="0"/>
              <w:tabs>
                <w:tab w:val="left" w:pos="540"/>
              </w:tabs>
              <w:ind w:left="0" w:hanging="2"/>
              <w:textDirection w:val="lrTb"/>
              <w:rPr>
                <w:highlight w:val="white"/>
              </w:rPr>
            </w:pPr>
            <w:r>
              <w:rPr>
                <w:highlight w:val="white"/>
              </w:rPr>
              <w:t xml:space="preserve">2. </w:t>
            </w:r>
            <w:r w:rsidRPr="00191CE5">
              <w:rPr>
                <w:highlight w:val="white"/>
              </w:rPr>
              <w:t>Активно использует цифровые технологии в мотивации, развитии и обучении персонала.</w:t>
            </w:r>
          </w:p>
          <w:p w:rsidR="00500758" w:rsidRPr="00A008E5" w:rsidRDefault="00500758" w:rsidP="00500758">
            <w:pPr>
              <w:widowControl w:val="0"/>
              <w:tabs>
                <w:tab w:val="left" w:pos="540"/>
              </w:tabs>
              <w:spacing w:line="240" w:lineRule="auto"/>
              <w:ind w:left="0" w:hanging="2"/>
              <w:rPr>
                <w:highlight w:val="yellow"/>
              </w:rPr>
            </w:pPr>
          </w:p>
        </w:tc>
        <w:tc>
          <w:tcPr>
            <w:tcW w:w="1843" w:type="dxa"/>
          </w:tcPr>
          <w:p w:rsidR="00500758" w:rsidRDefault="00500758" w:rsidP="00500758">
            <w:pPr>
              <w:pStyle w:val="aff5"/>
              <w:spacing w:before="0" w:beforeAutospacing="0" w:after="0" w:afterAutospacing="0"/>
              <w:ind w:hanging="2"/>
            </w:pPr>
            <w:r>
              <w:rPr>
                <w:color w:val="000000"/>
              </w:rPr>
              <w:t xml:space="preserve">Знать технологию программного управления, </w:t>
            </w:r>
          </w:p>
          <w:p w:rsidR="00500758" w:rsidRDefault="00500758" w:rsidP="00500758">
            <w:pPr>
              <w:pStyle w:val="aff5"/>
              <w:spacing w:before="0" w:beforeAutospacing="0" w:after="0" w:afterAutospacing="0"/>
            </w:pPr>
            <w:r>
              <w:rPr>
                <w:color w:val="000000"/>
              </w:rPr>
              <w:t>Уметь разрабатывать и внедрять программы развития, мотивации и обучения персонала организации, разрабатывать учебно-методические материалы</w:t>
            </w:r>
          </w:p>
          <w:p w:rsidR="00500758" w:rsidRDefault="00500758" w:rsidP="00500758">
            <w:pPr>
              <w:spacing w:after="240"/>
              <w:ind w:left="0" w:hanging="2"/>
            </w:pPr>
            <w:r>
              <w:br/>
            </w:r>
          </w:p>
        </w:tc>
        <w:tc>
          <w:tcPr>
            <w:tcW w:w="1843" w:type="dxa"/>
          </w:tcPr>
          <w:p w:rsidR="00500758" w:rsidRDefault="00500758" w:rsidP="00500758">
            <w:pPr>
              <w:pStyle w:val="aff5"/>
              <w:spacing w:before="0" w:beforeAutospacing="0" w:after="0" w:afterAutospacing="0"/>
            </w:pPr>
            <w:r>
              <w:rPr>
                <w:color w:val="000000"/>
              </w:rPr>
              <w:t xml:space="preserve">Тест. Преимущества метода </w:t>
            </w:r>
            <w:proofErr w:type="spellStart"/>
            <w:r>
              <w:rPr>
                <w:color w:val="000000"/>
              </w:rPr>
              <w:t>карьерограмм</w:t>
            </w:r>
            <w:proofErr w:type="spellEnd"/>
            <w:r>
              <w:rPr>
                <w:color w:val="000000"/>
              </w:rPr>
              <w:t>:</w:t>
            </w:r>
          </w:p>
          <w:p w:rsidR="00500758" w:rsidRDefault="00500758" w:rsidP="00500758">
            <w:pPr>
              <w:pStyle w:val="aff5"/>
              <w:spacing w:before="0" w:beforeAutospacing="0" w:after="0" w:afterAutospacing="0"/>
            </w:pPr>
            <w:r>
              <w:rPr>
                <w:color w:val="000000"/>
              </w:rPr>
              <w:t>а) обеспечивает прозрачность, понятность и справедливость системы формирования карьеры;</w:t>
            </w:r>
          </w:p>
          <w:p w:rsidR="00500758" w:rsidRDefault="00500758" w:rsidP="00500758">
            <w:pPr>
              <w:pStyle w:val="aff5"/>
              <w:spacing w:before="0" w:beforeAutospacing="0" w:after="0" w:afterAutospacing="0"/>
            </w:pPr>
            <w:r>
              <w:rPr>
                <w:color w:val="000000"/>
              </w:rPr>
              <w:t>б) стимулирует к профессиональному и личностному росту;</w:t>
            </w:r>
          </w:p>
          <w:p w:rsidR="00500758" w:rsidRDefault="00500758" w:rsidP="00500758">
            <w:pPr>
              <w:pStyle w:val="aff5"/>
              <w:spacing w:before="0" w:beforeAutospacing="0" w:after="0" w:afterAutospacing="0"/>
            </w:pPr>
            <w:r>
              <w:rPr>
                <w:color w:val="000000"/>
              </w:rPr>
              <w:t>в) сложность разработки и внедрения;</w:t>
            </w:r>
          </w:p>
          <w:p w:rsidR="00500758" w:rsidRDefault="00500758" w:rsidP="00500758">
            <w:pPr>
              <w:pStyle w:val="aff5"/>
              <w:spacing w:before="0" w:beforeAutospacing="0" w:after="0" w:afterAutospacing="0"/>
            </w:pPr>
            <w:r>
              <w:rPr>
                <w:color w:val="000000"/>
              </w:rPr>
              <w:t xml:space="preserve">г) необходимость регулярного, быстрого и гибкого корректированная </w:t>
            </w:r>
            <w:proofErr w:type="spellStart"/>
            <w:r>
              <w:rPr>
                <w:color w:val="000000"/>
              </w:rPr>
              <w:t>карьерограммы</w:t>
            </w:r>
            <w:proofErr w:type="spellEnd"/>
            <w:r>
              <w:rPr>
                <w:color w:val="000000"/>
              </w:rPr>
              <w:t xml:space="preserve"> на </w:t>
            </w:r>
            <w:r>
              <w:rPr>
                <w:color w:val="000000"/>
              </w:rPr>
              <w:lastRenderedPageBreak/>
              <w:t>основе достигнутых результатов. </w:t>
            </w:r>
          </w:p>
          <w:p w:rsidR="00500758" w:rsidRDefault="00500758" w:rsidP="00500758">
            <w:pPr>
              <w:pStyle w:val="aff5"/>
              <w:spacing w:before="0" w:beforeAutospacing="0" w:after="0" w:afterAutospacing="0"/>
            </w:pPr>
            <w:r>
              <w:rPr>
                <w:color w:val="000000"/>
              </w:rPr>
              <w:t>Задание.</w:t>
            </w:r>
          </w:p>
          <w:p w:rsidR="00500758" w:rsidRDefault="00500758" w:rsidP="00500758">
            <w:pPr>
              <w:pStyle w:val="aff5"/>
              <w:spacing w:before="0" w:beforeAutospacing="0" w:after="0" w:afterAutospacing="0"/>
            </w:pPr>
            <w:r>
              <w:rPr>
                <w:color w:val="000000"/>
              </w:rPr>
              <w:t xml:space="preserve">Представьте, что Вы – сотрудник отдела развития персонала крупной торговой организации. Вам необходимо разработать программу развития менеджера продаж на ближайший год. В программе необходимо указать требующие развития компетенции, конкретные стратегии их развития, критерии достижения целей. </w:t>
            </w:r>
          </w:p>
        </w:tc>
      </w:tr>
      <w:tr w:rsidR="00500758" w:rsidRPr="00A008E5" w:rsidTr="00BD6D10">
        <w:trPr>
          <w:trHeight w:val="20"/>
        </w:trPr>
        <w:tc>
          <w:tcPr>
            <w:tcW w:w="1843" w:type="dxa"/>
            <w:vMerge/>
          </w:tcPr>
          <w:p w:rsidR="00500758" w:rsidRPr="00AC146D" w:rsidRDefault="00500758" w:rsidP="00500758">
            <w:pPr>
              <w:widowControl w:val="0"/>
              <w:tabs>
                <w:tab w:val="left" w:pos="540"/>
              </w:tabs>
              <w:ind w:left="0" w:hanging="2"/>
              <w:rPr>
                <w:b/>
                <w:highlight w:val="white"/>
              </w:rPr>
            </w:pPr>
          </w:p>
        </w:tc>
        <w:tc>
          <w:tcPr>
            <w:tcW w:w="1843" w:type="dxa"/>
            <w:vMerge/>
          </w:tcPr>
          <w:p w:rsidR="00500758" w:rsidRDefault="00500758" w:rsidP="00500758">
            <w:pPr>
              <w:widowControl w:val="0"/>
              <w:tabs>
                <w:tab w:val="left" w:pos="540"/>
              </w:tabs>
              <w:ind w:left="0" w:hanging="2"/>
              <w:textDirection w:val="lrTb"/>
              <w:rPr>
                <w:highlight w:val="white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758" w:rsidRDefault="00500758" w:rsidP="00500758">
            <w:pPr>
              <w:pStyle w:val="aff5"/>
              <w:spacing w:before="0" w:beforeAutospacing="0" w:after="0" w:afterAutospacing="0"/>
              <w:ind w:hanging="2"/>
            </w:pPr>
            <w:r>
              <w:rPr>
                <w:color w:val="000000"/>
              </w:rPr>
              <w:t>Знать тенденции, способы цифровизации мотивации, развития и обучения персонала</w:t>
            </w:r>
          </w:p>
          <w:p w:rsidR="00500758" w:rsidRDefault="00500758" w:rsidP="00500758">
            <w:pPr>
              <w:pStyle w:val="aff5"/>
              <w:spacing w:before="0" w:beforeAutospacing="0" w:after="0" w:afterAutospacing="0"/>
            </w:pPr>
            <w:r>
              <w:rPr>
                <w:color w:val="000000"/>
              </w:rPr>
              <w:t>Уметь принимать обоснованные решения по выбору и внедрению цифровых технологий в мотивации, развитии и обучении персонала</w:t>
            </w:r>
          </w:p>
          <w:p w:rsidR="00500758" w:rsidRDefault="00500758" w:rsidP="00500758">
            <w:pPr>
              <w:ind w:left="0" w:hanging="2"/>
              <w:divId w:val="360132140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0758" w:rsidRDefault="00500758" w:rsidP="00500758">
            <w:pPr>
              <w:pStyle w:val="aff5"/>
              <w:spacing w:before="0" w:beforeAutospacing="0" w:after="0" w:afterAutospacing="0"/>
            </w:pPr>
            <w:r>
              <w:rPr>
                <w:color w:val="000000"/>
              </w:rPr>
              <w:t>Тест.</w:t>
            </w:r>
          </w:p>
          <w:p w:rsidR="00500758" w:rsidRDefault="00500758" w:rsidP="00500758">
            <w:pPr>
              <w:pStyle w:val="aff5"/>
              <w:spacing w:before="0" w:beforeAutospacing="0" w:after="0" w:afterAutospacing="0"/>
            </w:pPr>
            <w:r>
              <w:rPr>
                <w:color w:val="000000"/>
              </w:rPr>
              <w:t xml:space="preserve">Преимущества цифровизации HR-процессов: </w:t>
            </w:r>
            <w:r>
              <w:br/>
            </w:r>
            <w:r>
              <w:rPr>
                <w:color w:val="000000"/>
              </w:rPr>
              <w:t>а) возможность использования инновационных инструментов</w:t>
            </w:r>
            <w:r>
              <w:br/>
            </w:r>
            <w:r>
              <w:rPr>
                <w:color w:val="000000"/>
              </w:rPr>
              <w:t>б) возможность собирать, анализировать и хранить огромные объемы информации</w:t>
            </w:r>
            <w:r>
              <w:br/>
            </w:r>
            <w:r>
              <w:rPr>
                <w:color w:val="000000"/>
              </w:rPr>
              <w:t>в) стремление организации к модернизации</w:t>
            </w:r>
            <w:r>
              <w:br/>
            </w:r>
            <w:r>
              <w:rPr>
                <w:color w:val="000000"/>
              </w:rPr>
              <w:t>г) замедление бизнес-процессов организации</w:t>
            </w:r>
          </w:p>
          <w:p w:rsidR="00500758" w:rsidRDefault="00500758" w:rsidP="00500758">
            <w:pPr>
              <w:pStyle w:val="aff5"/>
              <w:spacing w:before="0" w:beforeAutospacing="0" w:after="0" w:afterAutospacing="0"/>
            </w:pPr>
            <w:r>
              <w:rPr>
                <w:color w:val="000000"/>
              </w:rPr>
              <w:t xml:space="preserve">Задание. Представьте, что Вы – сотрудник HR службы необходимо усовершенствовать существующую систему электронного обучения персонала. Предложите алгоритм своих действия по цифровизации и перечень критериев для выбора наиболее </w:t>
            </w:r>
            <w:r>
              <w:rPr>
                <w:color w:val="000000"/>
              </w:rPr>
              <w:lastRenderedPageBreak/>
              <w:t xml:space="preserve">оптимального цифрового решения. </w:t>
            </w:r>
          </w:p>
        </w:tc>
      </w:tr>
    </w:tbl>
    <w:p w:rsidR="00BA5619" w:rsidRDefault="00BA5619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b/>
          <w:color w:val="000000"/>
          <w:sz w:val="28"/>
          <w:szCs w:val="28"/>
        </w:rPr>
      </w:pPr>
    </w:p>
    <w:p w:rsidR="0009506F" w:rsidRPr="00A008E5" w:rsidRDefault="00A778B0" w:rsidP="003645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t>Примерный перечень вопросов для подготовки к зачету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Понятие, цели и задачи, организационной диагностики и исследования системы управления персоналом.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Объект и предмет диагностики и исследования системы управления персоналом.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Сущность и виды организационной дисфункции и патологии.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Принципы диалектики в исследовании системы управления персоналом.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>Формулирование и обоснование проблемы как предмета исследования.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Сущность и роль научной гипотезы в исследовании.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Структура, виды и этапы организационной диагностики.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Методы сбора данных при проведении организационной диагностики в управлении персоналом.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Методология и методы экспертных оценок в социально-экономических исследованиях.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Метод «фокус-группы» для решения управленческих задач при проведении организационной диагностики в управлении персоналом.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Методы анализа документов при проведении организационной диагностики в управлении персоналом.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Сущность и основные положения метода наблюдения при проведении организационной диагностики в управлении персоналом.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Метод интервью при проведении организационной диагностики в управлении персоналом.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Метод анкетного опроса при проведении организационной диагностики в управлении персоналом.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Сущность и этапы диагностики социально-психологического климата трудового коллектива.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Сущность и методы психологической диагностики персонала.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Сущность и методы диагностики интеллектуальных способностей, </w:t>
      </w:r>
      <w:r w:rsidRPr="00A008E5">
        <w:rPr>
          <w:sz w:val="28"/>
          <w:szCs w:val="28"/>
        </w:rPr>
        <w:lastRenderedPageBreak/>
        <w:t xml:space="preserve">эмоционального интеллекта и креативности работника.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Сущность диагностики и этапы построения стратегии управления персоналом.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Методы диагностики трудовой мотивации.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Методы выявления уровня лояльности персонала.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Типы организационной культуры и методы ее диагностики.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Методы диагностики и оценки эффективности системы адаптации персонала.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Методы диагностики и оценки эффективности системы обучения персонала.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>Качественные методы выявления связи между эффективностью управления человеческими ресурсами и эффективностью организации.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Интенсивные факторы повышения эффективности использования трудовых ресурсов организации.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Экстенсивные факторы повышения эффективности использования трудовых ресурсов организации. 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>Резервы повышения эффективности использования трудовых ресурсов организации.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 Методы оценки экономической эффективности проектов совершенствования системы и технологии управления персоналом.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>Основные формы стадии и этапы прикладных исследований систем персоналом.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>Содержание и оформление отчета об исследовании систем управления персоналом.</w:t>
      </w:r>
    </w:p>
    <w:p w:rsidR="0009506F" w:rsidRPr="00A008E5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>Правила презентации результатов исследования системы управления персоналом.</w:t>
      </w:r>
    </w:p>
    <w:p w:rsidR="0009506F" w:rsidRDefault="00A778B0">
      <w:pPr>
        <w:widowControl w:val="0"/>
        <w:numPr>
          <w:ilvl w:val="0"/>
          <w:numId w:val="1"/>
        </w:numPr>
        <w:spacing w:line="360" w:lineRule="auto"/>
        <w:ind w:left="1" w:hanging="3"/>
        <w:jc w:val="both"/>
        <w:rPr>
          <w:sz w:val="28"/>
          <w:szCs w:val="28"/>
        </w:rPr>
      </w:pPr>
      <w:r w:rsidRPr="00A008E5">
        <w:rPr>
          <w:sz w:val="28"/>
          <w:szCs w:val="28"/>
        </w:rPr>
        <w:t xml:space="preserve">Современные информационные технологии </w:t>
      </w:r>
      <w:r w:rsidR="00A008E5" w:rsidRPr="00A008E5">
        <w:rPr>
          <w:sz w:val="28"/>
          <w:szCs w:val="28"/>
        </w:rPr>
        <w:t>и программные</w:t>
      </w:r>
      <w:r w:rsidRPr="00A008E5">
        <w:rPr>
          <w:sz w:val="28"/>
          <w:szCs w:val="28"/>
        </w:rPr>
        <w:t xml:space="preserve"> средства обработки деловой информации и результатов диагностики в сфере управления персоналом.</w:t>
      </w:r>
    </w:p>
    <w:p w:rsidR="003645FE" w:rsidRPr="00A008E5" w:rsidRDefault="003645FE" w:rsidP="003645FE">
      <w:pPr>
        <w:widowControl w:val="0"/>
        <w:spacing w:line="360" w:lineRule="auto"/>
        <w:ind w:leftChars="0" w:left="1" w:firstLineChars="0" w:firstLine="0"/>
        <w:jc w:val="both"/>
        <w:rPr>
          <w:sz w:val="28"/>
          <w:szCs w:val="28"/>
        </w:rPr>
      </w:pP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both"/>
        <w:rPr>
          <w:color w:val="000000"/>
          <w:sz w:val="28"/>
          <w:szCs w:val="28"/>
        </w:rPr>
      </w:pPr>
      <w:r w:rsidRPr="00A008E5">
        <w:rPr>
          <w:b/>
          <w:color w:val="000000"/>
          <w:sz w:val="28"/>
          <w:szCs w:val="28"/>
        </w:rPr>
        <w:lastRenderedPageBreak/>
        <w:t>Методические материалы, определяющие процедуры оценивания знаний, умений</w:t>
      </w:r>
    </w:p>
    <w:p w:rsidR="0009506F" w:rsidRPr="00A008E5" w:rsidRDefault="00A778B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360" w:lineRule="auto"/>
        <w:ind w:left="1" w:hanging="3"/>
        <w:jc w:val="both"/>
        <w:rPr>
          <w:color w:val="000000"/>
          <w:sz w:val="28"/>
          <w:szCs w:val="28"/>
        </w:rPr>
      </w:pPr>
      <w:r w:rsidRPr="00A008E5">
        <w:rPr>
          <w:color w:val="000000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:rsidR="0009506F" w:rsidRPr="00A008E5" w:rsidRDefault="000950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color w:val="000000"/>
          <w:sz w:val="16"/>
          <w:szCs w:val="16"/>
        </w:rPr>
      </w:pPr>
      <w:bookmarkStart w:id="14" w:name="_heading=h.26in1rg" w:colFirst="0" w:colLast="0"/>
      <w:bookmarkEnd w:id="14"/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</w:rPr>
      </w:pPr>
      <w:bookmarkStart w:id="15" w:name="_heading=h.lnxbz9" w:colFirst="0" w:colLast="0"/>
      <w:bookmarkEnd w:id="15"/>
      <w:r w:rsidRPr="00A008E5">
        <w:rPr>
          <w:b/>
          <w:bCs/>
          <w:color w:val="000000"/>
          <w:position w:val="0"/>
          <w:sz w:val="28"/>
          <w:szCs w:val="28"/>
        </w:rPr>
        <w:t>8. Перечень основной и дополнительной учебной литературы, необходимой для освоения дисциплины 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b/>
          <w:bCs/>
          <w:color w:val="000000"/>
          <w:position w:val="0"/>
          <w:sz w:val="28"/>
          <w:szCs w:val="28"/>
        </w:rPr>
        <w:t>Рекомендуемая литература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b/>
          <w:bCs/>
          <w:color w:val="000000"/>
          <w:position w:val="0"/>
          <w:sz w:val="28"/>
          <w:szCs w:val="28"/>
        </w:rPr>
        <w:t>а) основная: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28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A008E5">
        <w:rPr>
          <w:b/>
          <w:bCs/>
          <w:color w:val="000000"/>
          <w:position w:val="0"/>
          <w:sz w:val="28"/>
          <w:szCs w:val="28"/>
        </w:rPr>
        <w:t> </w:t>
      </w:r>
      <w:r w:rsidRPr="00A008E5">
        <w:rPr>
          <w:color w:val="000000"/>
          <w:position w:val="0"/>
          <w:sz w:val="28"/>
          <w:szCs w:val="28"/>
        </w:rPr>
        <w:t xml:space="preserve">1. Куприянов, Ю. В. Модели и методы диагностики состояния бизнес-систем : учеб. пособие для вузов / Ю. В. Куприянов, Е. А. </w:t>
      </w:r>
      <w:proofErr w:type="spellStart"/>
      <w:r w:rsidRPr="00A008E5">
        <w:rPr>
          <w:color w:val="000000"/>
          <w:position w:val="0"/>
          <w:sz w:val="28"/>
          <w:szCs w:val="28"/>
        </w:rPr>
        <w:t>Кутлунин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— 2-е изд., </w:t>
      </w:r>
      <w:proofErr w:type="spellStart"/>
      <w:r w:rsidRPr="00A008E5">
        <w:rPr>
          <w:color w:val="000000"/>
          <w:position w:val="0"/>
          <w:sz w:val="28"/>
          <w:szCs w:val="28"/>
        </w:rPr>
        <w:t>испр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и доп. — </w:t>
      </w:r>
      <w:proofErr w:type="gramStart"/>
      <w:r w:rsidRPr="00A008E5">
        <w:rPr>
          <w:color w:val="000000"/>
          <w:position w:val="0"/>
          <w:sz w:val="28"/>
          <w:szCs w:val="28"/>
        </w:rPr>
        <w:t>Москва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</w:t>
      </w:r>
      <w:proofErr w:type="spellStart"/>
      <w:r w:rsidRPr="00A008E5">
        <w:rPr>
          <w:color w:val="000000"/>
          <w:position w:val="0"/>
          <w:sz w:val="28"/>
          <w:szCs w:val="28"/>
        </w:rPr>
        <w:t>Юрайт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, 2023. — 128 с. — (Высшее образование). — Образовательная платформа </w:t>
      </w:r>
      <w:proofErr w:type="spellStart"/>
      <w:r w:rsidRPr="00A008E5">
        <w:rPr>
          <w:color w:val="000000"/>
          <w:position w:val="0"/>
          <w:sz w:val="28"/>
          <w:szCs w:val="28"/>
        </w:rPr>
        <w:t>Юрайт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— URL: </w:t>
      </w:r>
      <w:hyperlink r:id="rId9" w:history="1">
        <w:r w:rsidRPr="00A008E5">
          <w:rPr>
            <w:color w:val="1155CC"/>
            <w:position w:val="0"/>
            <w:sz w:val="28"/>
            <w:szCs w:val="28"/>
            <w:u w:val="single"/>
          </w:rPr>
          <w:t>https://urait.ru/bcode/515978</w:t>
        </w:r>
      </w:hyperlink>
      <w:r w:rsidRPr="00A008E5">
        <w:rPr>
          <w:color w:val="000000"/>
          <w:position w:val="0"/>
          <w:sz w:val="28"/>
          <w:szCs w:val="28"/>
        </w:rPr>
        <w:t xml:space="preserve"> (дата обращения: 02.03.2023).</w:t>
      </w:r>
      <w:r w:rsidRPr="00A008E5">
        <w:rPr>
          <w:rFonts w:eastAsia="Calibri"/>
          <w:position w:val="0"/>
          <w:sz w:val="22"/>
          <w:szCs w:val="22"/>
          <w:lang w:eastAsia="en-US"/>
        </w:rPr>
        <w:t xml:space="preserve"> </w:t>
      </w:r>
      <w:r w:rsidRPr="00A008E5">
        <w:rPr>
          <w:color w:val="000000"/>
          <w:position w:val="0"/>
          <w:sz w:val="28"/>
          <w:szCs w:val="28"/>
        </w:rPr>
        <w:t xml:space="preserve">— </w:t>
      </w:r>
      <w:proofErr w:type="gramStart"/>
      <w:r w:rsidRPr="00A008E5">
        <w:rPr>
          <w:color w:val="000000"/>
          <w:position w:val="0"/>
          <w:sz w:val="28"/>
          <w:szCs w:val="28"/>
        </w:rPr>
        <w:t>Текст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электронный.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28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A008E5">
        <w:rPr>
          <w:color w:val="000000"/>
          <w:position w:val="0"/>
          <w:sz w:val="28"/>
          <w:szCs w:val="28"/>
        </w:rPr>
        <w:t xml:space="preserve">2. </w:t>
      </w:r>
      <w:r w:rsidRPr="00A008E5">
        <w:rPr>
          <w:iCs/>
          <w:color w:val="000000"/>
          <w:position w:val="0"/>
          <w:sz w:val="28"/>
          <w:szCs w:val="28"/>
        </w:rPr>
        <w:t>Маслова, В. М.</w:t>
      </w:r>
      <w:r w:rsidRPr="00A008E5">
        <w:rPr>
          <w:i/>
          <w:iCs/>
          <w:color w:val="000000"/>
          <w:position w:val="0"/>
          <w:sz w:val="28"/>
          <w:szCs w:val="28"/>
        </w:rPr>
        <w:t> </w:t>
      </w:r>
      <w:r w:rsidRPr="00A008E5">
        <w:rPr>
          <w:color w:val="000000"/>
          <w:position w:val="0"/>
          <w:sz w:val="28"/>
          <w:szCs w:val="28"/>
        </w:rPr>
        <w:t xml:space="preserve">Управление </w:t>
      </w:r>
      <w:proofErr w:type="gramStart"/>
      <w:r w:rsidRPr="00A008E5">
        <w:rPr>
          <w:color w:val="000000"/>
          <w:position w:val="0"/>
          <w:sz w:val="28"/>
          <w:szCs w:val="28"/>
        </w:rPr>
        <w:t>персоналом 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учеб. и практикум для вузов / В. М. Маслова. — 5-е изд., </w:t>
      </w:r>
      <w:proofErr w:type="spellStart"/>
      <w:r w:rsidRPr="00A008E5">
        <w:rPr>
          <w:color w:val="000000"/>
          <w:position w:val="0"/>
          <w:sz w:val="28"/>
          <w:szCs w:val="28"/>
        </w:rPr>
        <w:t>перераб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и доп. — </w:t>
      </w:r>
      <w:proofErr w:type="gramStart"/>
      <w:r w:rsidRPr="00A008E5">
        <w:rPr>
          <w:color w:val="000000"/>
          <w:position w:val="0"/>
          <w:sz w:val="28"/>
          <w:szCs w:val="28"/>
        </w:rPr>
        <w:t>Москва 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</w:t>
      </w:r>
      <w:proofErr w:type="spellStart"/>
      <w:r w:rsidRPr="00A008E5">
        <w:rPr>
          <w:color w:val="000000"/>
          <w:position w:val="0"/>
          <w:sz w:val="28"/>
          <w:szCs w:val="28"/>
        </w:rPr>
        <w:t>Юрайт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, 2023. — 451 с. — (Высшее образование). — Образовательная платформа </w:t>
      </w:r>
      <w:proofErr w:type="spellStart"/>
      <w:r w:rsidRPr="00A008E5">
        <w:rPr>
          <w:color w:val="000000"/>
          <w:position w:val="0"/>
          <w:sz w:val="28"/>
          <w:szCs w:val="28"/>
        </w:rPr>
        <w:t>Юрайт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— URL: </w:t>
      </w:r>
      <w:hyperlink r:id="rId10" w:tgtFrame="_blank" w:history="1">
        <w:r w:rsidRPr="00A008E5">
          <w:rPr>
            <w:color w:val="0000FF"/>
            <w:position w:val="0"/>
            <w:sz w:val="28"/>
            <w:szCs w:val="28"/>
            <w:u w:val="single"/>
          </w:rPr>
          <w:t>https://urait.ru/bcode/510341</w:t>
        </w:r>
      </w:hyperlink>
      <w:r w:rsidRPr="00A008E5">
        <w:rPr>
          <w:color w:val="000000"/>
          <w:position w:val="0"/>
          <w:sz w:val="28"/>
          <w:szCs w:val="28"/>
        </w:rPr>
        <w:t xml:space="preserve"> (дата обращения: 02.03.2023). — </w:t>
      </w:r>
      <w:proofErr w:type="gramStart"/>
      <w:r w:rsidRPr="00A008E5">
        <w:rPr>
          <w:color w:val="000000"/>
          <w:position w:val="0"/>
          <w:sz w:val="28"/>
          <w:szCs w:val="28"/>
        </w:rPr>
        <w:t>Текст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электронный.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28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A008E5">
        <w:rPr>
          <w:color w:val="000000"/>
          <w:position w:val="0"/>
          <w:sz w:val="28"/>
          <w:szCs w:val="28"/>
        </w:rPr>
        <w:t xml:space="preserve">3. Рой, О. М. Исследования социально-экономических и политических </w:t>
      </w:r>
      <w:proofErr w:type="gramStart"/>
      <w:r w:rsidRPr="00A008E5">
        <w:rPr>
          <w:color w:val="000000"/>
          <w:position w:val="0"/>
          <w:sz w:val="28"/>
          <w:szCs w:val="28"/>
        </w:rPr>
        <w:t>процессов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учеб. для вузов / О. М. Рой. — 4-е изд., </w:t>
      </w:r>
      <w:proofErr w:type="spellStart"/>
      <w:r w:rsidRPr="00A008E5">
        <w:rPr>
          <w:color w:val="000000"/>
          <w:position w:val="0"/>
          <w:sz w:val="28"/>
          <w:szCs w:val="28"/>
        </w:rPr>
        <w:t>испр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и доп. — </w:t>
      </w:r>
      <w:proofErr w:type="gramStart"/>
      <w:r w:rsidRPr="00A008E5">
        <w:rPr>
          <w:color w:val="000000"/>
          <w:position w:val="0"/>
          <w:sz w:val="28"/>
          <w:szCs w:val="28"/>
        </w:rPr>
        <w:t>Москва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</w:t>
      </w:r>
      <w:proofErr w:type="spellStart"/>
      <w:r w:rsidRPr="00A008E5">
        <w:rPr>
          <w:color w:val="000000"/>
          <w:position w:val="0"/>
          <w:sz w:val="28"/>
          <w:szCs w:val="28"/>
        </w:rPr>
        <w:t>Юрайт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, 2023. — 331 с. — (Высшее образование). — Образовательная платформа </w:t>
      </w:r>
      <w:proofErr w:type="spellStart"/>
      <w:r w:rsidRPr="00A008E5">
        <w:rPr>
          <w:color w:val="000000"/>
          <w:position w:val="0"/>
          <w:sz w:val="28"/>
          <w:szCs w:val="28"/>
        </w:rPr>
        <w:t>Юрайт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— URL: </w:t>
      </w:r>
      <w:hyperlink r:id="rId11" w:history="1">
        <w:r w:rsidRPr="00A008E5">
          <w:rPr>
            <w:color w:val="1155CC"/>
            <w:position w:val="0"/>
            <w:sz w:val="28"/>
            <w:szCs w:val="28"/>
            <w:u w:val="single"/>
          </w:rPr>
          <w:t>https://urait.ru/bcode/514494</w:t>
        </w:r>
      </w:hyperlink>
      <w:r w:rsidRPr="00A008E5">
        <w:rPr>
          <w:color w:val="000000"/>
          <w:position w:val="0"/>
          <w:sz w:val="28"/>
          <w:szCs w:val="28"/>
        </w:rPr>
        <w:t xml:space="preserve"> (дата обращения: 02.03.2023).</w:t>
      </w:r>
      <w:r w:rsidRPr="00A008E5">
        <w:rPr>
          <w:rFonts w:eastAsia="Calibri"/>
          <w:position w:val="0"/>
          <w:sz w:val="22"/>
          <w:szCs w:val="22"/>
          <w:lang w:eastAsia="en-US"/>
        </w:rPr>
        <w:t xml:space="preserve"> </w:t>
      </w:r>
      <w:r w:rsidRPr="00A008E5">
        <w:rPr>
          <w:color w:val="000000"/>
          <w:position w:val="0"/>
          <w:sz w:val="28"/>
          <w:szCs w:val="28"/>
        </w:rPr>
        <w:t xml:space="preserve">— </w:t>
      </w:r>
      <w:proofErr w:type="gramStart"/>
      <w:r w:rsidRPr="00A008E5">
        <w:rPr>
          <w:color w:val="000000"/>
          <w:position w:val="0"/>
          <w:sz w:val="28"/>
          <w:szCs w:val="28"/>
        </w:rPr>
        <w:t>Текст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электронный.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28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A008E5">
        <w:rPr>
          <w:color w:val="000000"/>
          <w:position w:val="0"/>
          <w:sz w:val="28"/>
          <w:szCs w:val="28"/>
        </w:rPr>
        <w:t xml:space="preserve">4. Экономика и социология труда: теория и </w:t>
      </w:r>
      <w:proofErr w:type="gramStart"/>
      <w:r w:rsidRPr="00A008E5">
        <w:rPr>
          <w:color w:val="000000"/>
          <w:position w:val="0"/>
          <w:sz w:val="28"/>
          <w:szCs w:val="28"/>
        </w:rPr>
        <w:t>практика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учеб. и практикум для вузов / И. В. Кохова [и др.] ; под ред. В. М. Масловой, М. В. Полевой. — 2-е изд., </w:t>
      </w:r>
      <w:proofErr w:type="spellStart"/>
      <w:r w:rsidRPr="00A008E5">
        <w:rPr>
          <w:color w:val="000000"/>
          <w:position w:val="0"/>
          <w:sz w:val="28"/>
          <w:szCs w:val="28"/>
        </w:rPr>
        <w:t>перераб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и доп. — </w:t>
      </w:r>
      <w:proofErr w:type="gramStart"/>
      <w:r w:rsidRPr="00A008E5">
        <w:rPr>
          <w:color w:val="000000"/>
          <w:position w:val="0"/>
          <w:sz w:val="28"/>
          <w:szCs w:val="28"/>
        </w:rPr>
        <w:t>Москва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</w:t>
      </w:r>
      <w:proofErr w:type="spellStart"/>
      <w:r w:rsidRPr="00A008E5">
        <w:rPr>
          <w:color w:val="000000"/>
          <w:position w:val="0"/>
          <w:sz w:val="28"/>
          <w:szCs w:val="28"/>
        </w:rPr>
        <w:t>Юрайт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, 2023. — 493 с. — (Высшее образование). — Образовательная платформа </w:t>
      </w:r>
      <w:proofErr w:type="spellStart"/>
      <w:r w:rsidRPr="00A008E5">
        <w:rPr>
          <w:color w:val="000000"/>
          <w:position w:val="0"/>
          <w:sz w:val="28"/>
          <w:szCs w:val="28"/>
        </w:rPr>
        <w:t>Юрайт</w:t>
      </w:r>
      <w:proofErr w:type="spellEnd"/>
      <w:r w:rsidRPr="00A008E5">
        <w:rPr>
          <w:color w:val="000000"/>
          <w:position w:val="0"/>
          <w:sz w:val="28"/>
          <w:szCs w:val="28"/>
        </w:rPr>
        <w:t>. — URL:</w:t>
      </w:r>
      <w:r w:rsidRPr="00A008E5">
        <w:rPr>
          <w:color w:val="1155CC"/>
          <w:position w:val="0"/>
          <w:sz w:val="28"/>
          <w:szCs w:val="28"/>
          <w:u w:val="single"/>
        </w:rPr>
        <w:t xml:space="preserve"> https://urait.ru/bcode/510830</w:t>
      </w:r>
      <w:r w:rsidRPr="00A008E5">
        <w:rPr>
          <w:color w:val="000000"/>
          <w:position w:val="0"/>
          <w:sz w:val="28"/>
          <w:szCs w:val="28"/>
        </w:rPr>
        <w:t xml:space="preserve"> (дата обращения: 02.03.2023).</w:t>
      </w:r>
      <w:r w:rsidRPr="00A008E5">
        <w:rPr>
          <w:rFonts w:eastAsia="Calibri"/>
          <w:position w:val="0"/>
          <w:sz w:val="22"/>
          <w:szCs w:val="22"/>
          <w:lang w:eastAsia="en-US"/>
        </w:rPr>
        <w:t xml:space="preserve"> </w:t>
      </w:r>
      <w:r w:rsidRPr="00A008E5">
        <w:rPr>
          <w:color w:val="000000"/>
          <w:position w:val="0"/>
          <w:sz w:val="28"/>
          <w:szCs w:val="28"/>
        </w:rPr>
        <w:t xml:space="preserve">— </w:t>
      </w:r>
      <w:proofErr w:type="gramStart"/>
      <w:r w:rsidRPr="00A008E5">
        <w:rPr>
          <w:color w:val="000000"/>
          <w:position w:val="0"/>
          <w:sz w:val="28"/>
          <w:szCs w:val="28"/>
        </w:rPr>
        <w:t>Текст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электронный.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280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lastRenderedPageBreak/>
        <w:t> </w:t>
      </w:r>
      <w:r w:rsidRPr="00A008E5">
        <w:rPr>
          <w:b/>
          <w:bCs/>
          <w:color w:val="000000"/>
          <w:position w:val="0"/>
          <w:sz w:val="28"/>
          <w:szCs w:val="28"/>
        </w:rPr>
        <w:t>б) дополнительная: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28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A008E5">
        <w:rPr>
          <w:color w:val="000000"/>
          <w:position w:val="0"/>
          <w:sz w:val="28"/>
          <w:szCs w:val="28"/>
        </w:rPr>
        <w:t xml:space="preserve">5. Вараксин, В. Н. Психолого-педагогический </w:t>
      </w:r>
      <w:proofErr w:type="gramStart"/>
      <w:r w:rsidRPr="00A008E5">
        <w:rPr>
          <w:color w:val="000000"/>
          <w:position w:val="0"/>
          <w:sz w:val="28"/>
          <w:szCs w:val="28"/>
        </w:rPr>
        <w:t>практикум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учеб. пособие для вузов / В. Н. Вараксин, Е. В. Казанцева. — 2-е изд. — </w:t>
      </w:r>
      <w:proofErr w:type="gramStart"/>
      <w:r w:rsidRPr="00A008E5">
        <w:rPr>
          <w:color w:val="000000"/>
          <w:position w:val="0"/>
          <w:sz w:val="28"/>
          <w:szCs w:val="28"/>
        </w:rPr>
        <w:t>Москва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</w:t>
      </w:r>
      <w:proofErr w:type="spellStart"/>
      <w:r w:rsidRPr="00A008E5">
        <w:rPr>
          <w:color w:val="000000"/>
          <w:position w:val="0"/>
          <w:sz w:val="28"/>
          <w:szCs w:val="28"/>
        </w:rPr>
        <w:t>Юрайт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, 2023. — 239 с. — (Высшее образование). — Образовательная платформа </w:t>
      </w:r>
      <w:proofErr w:type="spellStart"/>
      <w:r w:rsidRPr="00A008E5">
        <w:rPr>
          <w:color w:val="000000"/>
          <w:position w:val="0"/>
          <w:sz w:val="28"/>
          <w:szCs w:val="28"/>
        </w:rPr>
        <w:t>Юрайт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— URL: </w:t>
      </w:r>
      <w:hyperlink r:id="rId12" w:history="1">
        <w:r w:rsidRPr="00A008E5">
          <w:rPr>
            <w:color w:val="1155CC"/>
            <w:position w:val="0"/>
            <w:sz w:val="28"/>
            <w:szCs w:val="28"/>
            <w:u w:val="single"/>
          </w:rPr>
          <w:t>https://urait.ru/bcode/517228</w:t>
        </w:r>
      </w:hyperlink>
      <w:r w:rsidRPr="00A008E5">
        <w:rPr>
          <w:color w:val="000000"/>
          <w:position w:val="0"/>
          <w:sz w:val="28"/>
          <w:szCs w:val="28"/>
        </w:rPr>
        <w:t xml:space="preserve"> (дата обращения: 02.03.2023).</w:t>
      </w:r>
      <w:r w:rsidRPr="00A008E5">
        <w:rPr>
          <w:rFonts w:eastAsia="Calibri"/>
          <w:position w:val="0"/>
          <w:sz w:val="22"/>
          <w:szCs w:val="22"/>
          <w:lang w:eastAsia="en-US"/>
        </w:rPr>
        <w:t xml:space="preserve"> </w:t>
      </w:r>
      <w:r w:rsidRPr="00A008E5">
        <w:rPr>
          <w:color w:val="000000"/>
          <w:position w:val="0"/>
          <w:sz w:val="28"/>
          <w:szCs w:val="28"/>
        </w:rPr>
        <w:t xml:space="preserve">— </w:t>
      </w:r>
      <w:proofErr w:type="gramStart"/>
      <w:r w:rsidRPr="00A008E5">
        <w:rPr>
          <w:color w:val="000000"/>
          <w:position w:val="0"/>
          <w:sz w:val="28"/>
          <w:szCs w:val="28"/>
        </w:rPr>
        <w:t>Текст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электронный.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280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 xml:space="preserve">6. Донцов, Д. А. Психологическая </w:t>
      </w:r>
      <w:proofErr w:type="gramStart"/>
      <w:r w:rsidRPr="00A008E5">
        <w:rPr>
          <w:color w:val="000000"/>
          <w:position w:val="0"/>
          <w:sz w:val="28"/>
          <w:szCs w:val="28"/>
        </w:rPr>
        <w:t>диагностика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учеб. пособие и практикум / Д. А. Донцов. — 3-е изд., доп. — </w:t>
      </w:r>
      <w:proofErr w:type="gramStart"/>
      <w:r w:rsidRPr="00A008E5">
        <w:rPr>
          <w:color w:val="000000"/>
          <w:position w:val="0"/>
          <w:sz w:val="28"/>
          <w:szCs w:val="28"/>
        </w:rPr>
        <w:t>Москва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</w:t>
      </w:r>
      <w:proofErr w:type="spellStart"/>
      <w:r w:rsidRPr="00A008E5">
        <w:rPr>
          <w:color w:val="000000"/>
          <w:position w:val="0"/>
          <w:sz w:val="28"/>
          <w:szCs w:val="28"/>
        </w:rPr>
        <w:t>Русайнс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, 2022. — 291 с. — ЭБС </w:t>
      </w:r>
      <w:r w:rsidRPr="00A008E5">
        <w:rPr>
          <w:color w:val="000000"/>
          <w:position w:val="0"/>
          <w:sz w:val="28"/>
          <w:szCs w:val="28"/>
          <w:lang w:val="en-US"/>
        </w:rPr>
        <w:t>BOOK</w:t>
      </w:r>
      <w:r w:rsidRPr="00A008E5">
        <w:rPr>
          <w:color w:val="000000"/>
          <w:position w:val="0"/>
          <w:sz w:val="28"/>
          <w:szCs w:val="28"/>
        </w:rPr>
        <w:t>.</w:t>
      </w:r>
      <w:proofErr w:type="spellStart"/>
      <w:r w:rsidRPr="00A008E5">
        <w:rPr>
          <w:color w:val="000000"/>
          <w:position w:val="0"/>
          <w:sz w:val="28"/>
          <w:szCs w:val="28"/>
          <w:lang w:val="en-US"/>
        </w:rPr>
        <w:t>ru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— URL: </w:t>
      </w:r>
      <w:r w:rsidRPr="00A008E5">
        <w:rPr>
          <w:color w:val="1155CC"/>
          <w:position w:val="0"/>
          <w:sz w:val="28"/>
          <w:szCs w:val="28"/>
          <w:u w:val="single"/>
        </w:rPr>
        <w:t>https://book.ru/book/942724</w:t>
      </w:r>
      <w:r w:rsidRPr="00A008E5">
        <w:rPr>
          <w:color w:val="000000"/>
          <w:position w:val="0"/>
          <w:sz w:val="28"/>
          <w:szCs w:val="28"/>
        </w:rPr>
        <w:t xml:space="preserve"> (дата обращения: 02.03.2023). — </w:t>
      </w:r>
      <w:proofErr w:type="gramStart"/>
      <w:r w:rsidRPr="00A008E5">
        <w:rPr>
          <w:color w:val="000000"/>
          <w:position w:val="0"/>
          <w:sz w:val="28"/>
          <w:szCs w:val="28"/>
        </w:rPr>
        <w:t>Текст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электронный.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28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A008E5">
        <w:rPr>
          <w:color w:val="000000"/>
          <w:position w:val="0"/>
          <w:sz w:val="28"/>
          <w:szCs w:val="28"/>
        </w:rPr>
        <w:t xml:space="preserve">7. Лебедева, Л. В. Организационное </w:t>
      </w:r>
      <w:proofErr w:type="gramStart"/>
      <w:r w:rsidRPr="00A008E5">
        <w:rPr>
          <w:color w:val="000000"/>
          <w:position w:val="0"/>
          <w:sz w:val="28"/>
          <w:szCs w:val="28"/>
        </w:rPr>
        <w:t>консультирование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учеб. пособие для вузов / Л. В. Лебедева. — 2-е изд., </w:t>
      </w:r>
      <w:proofErr w:type="spellStart"/>
      <w:r w:rsidRPr="00A008E5">
        <w:rPr>
          <w:color w:val="000000"/>
          <w:position w:val="0"/>
          <w:sz w:val="28"/>
          <w:szCs w:val="28"/>
        </w:rPr>
        <w:t>испр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и доп. — </w:t>
      </w:r>
      <w:proofErr w:type="gramStart"/>
      <w:r w:rsidRPr="00A008E5">
        <w:rPr>
          <w:color w:val="000000"/>
          <w:position w:val="0"/>
          <w:sz w:val="28"/>
          <w:szCs w:val="28"/>
        </w:rPr>
        <w:t>Москва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</w:t>
      </w:r>
      <w:proofErr w:type="spellStart"/>
      <w:r w:rsidRPr="00A008E5">
        <w:rPr>
          <w:color w:val="000000"/>
          <w:position w:val="0"/>
          <w:sz w:val="28"/>
          <w:szCs w:val="28"/>
        </w:rPr>
        <w:t>Юрайт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, 2022. — 162 с. — (Высшее образование). — Образовательная платформа </w:t>
      </w:r>
      <w:proofErr w:type="spellStart"/>
      <w:r w:rsidRPr="00A008E5">
        <w:rPr>
          <w:color w:val="000000"/>
          <w:position w:val="0"/>
          <w:sz w:val="28"/>
          <w:szCs w:val="28"/>
        </w:rPr>
        <w:t>Юрайт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— URL: </w:t>
      </w:r>
      <w:hyperlink r:id="rId13" w:history="1">
        <w:r w:rsidRPr="00A008E5">
          <w:rPr>
            <w:color w:val="1155CC"/>
            <w:position w:val="0"/>
            <w:sz w:val="28"/>
            <w:szCs w:val="28"/>
            <w:u w:val="single"/>
          </w:rPr>
          <w:t>https://urait.ru/bcode/492358</w:t>
        </w:r>
      </w:hyperlink>
      <w:r w:rsidRPr="00A008E5">
        <w:rPr>
          <w:color w:val="000000"/>
          <w:position w:val="0"/>
          <w:sz w:val="28"/>
          <w:szCs w:val="28"/>
        </w:rPr>
        <w:t xml:space="preserve"> (дата обращения: 02.03.2023).</w:t>
      </w:r>
      <w:r w:rsidRPr="00A008E5">
        <w:rPr>
          <w:rFonts w:eastAsia="Calibri"/>
          <w:position w:val="0"/>
          <w:sz w:val="22"/>
          <w:szCs w:val="22"/>
          <w:lang w:eastAsia="en-US"/>
        </w:rPr>
        <w:t xml:space="preserve"> </w:t>
      </w:r>
      <w:r w:rsidRPr="00A008E5">
        <w:rPr>
          <w:color w:val="000000"/>
          <w:position w:val="0"/>
          <w:sz w:val="28"/>
          <w:szCs w:val="28"/>
        </w:rPr>
        <w:t xml:space="preserve">— </w:t>
      </w:r>
      <w:proofErr w:type="gramStart"/>
      <w:r w:rsidRPr="00A008E5">
        <w:rPr>
          <w:color w:val="000000"/>
          <w:position w:val="0"/>
          <w:sz w:val="28"/>
          <w:szCs w:val="28"/>
        </w:rPr>
        <w:t>Текст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электронный.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28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A008E5">
        <w:rPr>
          <w:color w:val="000000"/>
          <w:position w:val="0"/>
          <w:sz w:val="28"/>
          <w:szCs w:val="28"/>
        </w:rPr>
        <w:t xml:space="preserve">8. Попова, Е. П.  Теория </w:t>
      </w:r>
      <w:proofErr w:type="gramStart"/>
      <w:r w:rsidRPr="00A008E5">
        <w:rPr>
          <w:color w:val="000000"/>
          <w:position w:val="0"/>
          <w:sz w:val="28"/>
          <w:szCs w:val="28"/>
        </w:rPr>
        <w:t>организации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учеб. и практикум для вузов / Е. П. Попова, К. В. Решетникова. — </w:t>
      </w:r>
      <w:proofErr w:type="gramStart"/>
      <w:r w:rsidRPr="00A008E5">
        <w:rPr>
          <w:color w:val="000000"/>
          <w:position w:val="0"/>
          <w:sz w:val="28"/>
          <w:szCs w:val="28"/>
        </w:rPr>
        <w:t>Москва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</w:t>
      </w:r>
      <w:proofErr w:type="spellStart"/>
      <w:r w:rsidRPr="00A008E5">
        <w:rPr>
          <w:color w:val="000000"/>
          <w:position w:val="0"/>
          <w:sz w:val="28"/>
          <w:szCs w:val="28"/>
        </w:rPr>
        <w:t>Юрайт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, 2023. — 338 с. — (Высшее образование). — Образовательная платформа </w:t>
      </w:r>
      <w:proofErr w:type="spellStart"/>
      <w:r w:rsidRPr="00A008E5">
        <w:rPr>
          <w:color w:val="000000"/>
          <w:position w:val="0"/>
          <w:sz w:val="28"/>
          <w:szCs w:val="28"/>
        </w:rPr>
        <w:t>Юрайт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— URL: </w:t>
      </w:r>
      <w:hyperlink r:id="rId14" w:history="1">
        <w:r w:rsidRPr="00A008E5">
          <w:rPr>
            <w:color w:val="1155CC"/>
            <w:position w:val="0"/>
            <w:sz w:val="28"/>
            <w:szCs w:val="28"/>
            <w:u w:val="single"/>
          </w:rPr>
          <w:t>https://urait.ru/bcode/510862</w:t>
        </w:r>
      </w:hyperlink>
      <w:r w:rsidRPr="00A008E5">
        <w:rPr>
          <w:color w:val="000000"/>
          <w:position w:val="0"/>
          <w:sz w:val="28"/>
          <w:szCs w:val="28"/>
        </w:rPr>
        <w:t xml:space="preserve"> (дата обращения: 02.03.2023).</w:t>
      </w:r>
      <w:r w:rsidRPr="00A008E5">
        <w:rPr>
          <w:rFonts w:eastAsia="Calibri"/>
          <w:position w:val="0"/>
          <w:sz w:val="22"/>
          <w:szCs w:val="22"/>
          <w:lang w:eastAsia="en-US"/>
        </w:rPr>
        <w:t xml:space="preserve"> </w:t>
      </w:r>
      <w:r w:rsidRPr="00A008E5">
        <w:rPr>
          <w:color w:val="000000"/>
          <w:position w:val="0"/>
          <w:sz w:val="28"/>
          <w:szCs w:val="28"/>
        </w:rPr>
        <w:t xml:space="preserve">— </w:t>
      </w:r>
      <w:proofErr w:type="gramStart"/>
      <w:r w:rsidRPr="00A008E5">
        <w:rPr>
          <w:color w:val="000000"/>
          <w:position w:val="0"/>
          <w:sz w:val="28"/>
          <w:szCs w:val="28"/>
        </w:rPr>
        <w:t>Текст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электронный.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280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 xml:space="preserve">9. Савиных, А. Н. Анализ и диагностика финансово-хозяйственной деятельности </w:t>
      </w:r>
      <w:proofErr w:type="gramStart"/>
      <w:r w:rsidRPr="00A008E5">
        <w:rPr>
          <w:color w:val="000000"/>
          <w:position w:val="0"/>
          <w:sz w:val="28"/>
          <w:szCs w:val="28"/>
        </w:rPr>
        <w:t>предприятия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учеб. пособие / А. Н. Савиных. — </w:t>
      </w:r>
      <w:proofErr w:type="gramStart"/>
      <w:r w:rsidRPr="00A008E5">
        <w:rPr>
          <w:color w:val="000000"/>
          <w:position w:val="0"/>
          <w:sz w:val="28"/>
          <w:szCs w:val="28"/>
        </w:rPr>
        <w:t>Москва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</w:t>
      </w:r>
      <w:proofErr w:type="spellStart"/>
      <w:r w:rsidRPr="00A008E5">
        <w:rPr>
          <w:color w:val="000000"/>
          <w:position w:val="0"/>
          <w:sz w:val="28"/>
          <w:szCs w:val="28"/>
        </w:rPr>
        <w:t>КноРус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, 2023. — 299 с. — ЭБС </w:t>
      </w:r>
      <w:r w:rsidRPr="00A008E5">
        <w:rPr>
          <w:color w:val="000000"/>
          <w:position w:val="0"/>
          <w:sz w:val="28"/>
          <w:szCs w:val="28"/>
          <w:lang w:val="en-US"/>
        </w:rPr>
        <w:t>BOOK</w:t>
      </w:r>
      <w:r w:rsidRPr="00A008E5">
        <w:rPr>
          <w:color w:val="000000"/>
          <w:position w:val="0"/>
          <w:sz w:val="28"/>
          <w:szCs w:val="28"/>
        </w:rPr>
        <w:t>.</w:t>
      </w:r>
      <w:proofErr w:type="spellStart"/>
      <w:r w:rsidRPr="00A008E5">
        <w:rPr>
          <w:color w:val="000000"/>
          <w:position w:val="0"/>
          <w:sz w:val="28"/>
          <w:szCs w:val="28"/>
          <w:lang w:val="en-US"/>
        </w:rPr>
        <w:t>ru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— URL: </w:t>
      </w:r>
      <w:r w:rsidRPr="00A008E5">
        <w:rPr>
          <w:color w:val="1155CC"/>
          <w:position w:val="0"/>
          <w:sz w:val="28"/>
          <w:szCs w:val="28"/>
          <w:u w:val="single"/>
        </w:rPr>
        <w:t>https://book.ru/book/946942</w:t>
      </w:r>
      <w:r w:rsidRPr="00A008E5">
        <w:rPr>
          <w:color w:val="000000"/>
          <w:position w:val="0"/>
          <w:sz w:val="28"/>
          <w:szCs w:val="28"/>
        </w:rPr>
        <w:t xml:space="preserve"> (дата обращения: 02.03.2023). — </w:t>
      </w:r>
      <w:proofErr w:type="gramStart"/>
      <w:r w:rsidRPr="00A008E5">
        <w:rPr>
          <w:color w:val="000000"/>
          <w:position w:val="0"/>
          <w:sz w:val="28"/>
          <w:szCs w:val="28"/>
        </w:rPr>
        <w:t>Текст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электронный.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280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 xml:space="preserve">10. Симонин, П. В. Диагностика и развитие человеческих ресурсов: концепции, стратегии, </w:t>
      </w:r>
      <w:proofErr w:type="gramStart"/>
      <w:r w:rsidRPr="00A008E5">
        <w:rPr>
          <w:color w:val="000000"/>
          <w:position w:val="0"/>
          <w:sz w:val="28"/>
          <w:szCs w:val="28"/>
        </w:rPr>
        <w:t>инструменты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учеб. пособие / П. В. Симонин. — </w:t>
      </w:r>
      <w:proofErr w:type="gramStart"/>
      <w:r w:rsidRPr="00A008E5">
        <w:rPr>
          <w:color w:val="000000"/>
          <w:position w:val="0"/>
          <w:sz w:val="28"/>
          <w:szCs w:val="28"/>
        </w:rPr>
        <w:t>Москва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</w:t>
      </w:r>
      <w:proofErr w:type="spellStart"/>
      <w:r w:rsidRPr="00A008E5">
        <w:rPr>
          <w:color w:val="000000"/>
          <w:position w:val="0"/>
          <w:sz w:val="28"/>
          <w:szCs w:val="28"/>
        </w:rPr>
        <w:t>Русайнс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, 2022. — 142 с. — ЭБС </w:t>
      </w:r>
      <w:r w:rsidRPr="00A008E5">
        <w:rPr>
          <w:color w:val="000000"/>
          <w:position w:val="0"/>
          <w:sz w:val="28"/>
          <w:szCs w:val="28"/>
          <w:lang w:val="en-US"/>
        </w:rPr>
        <w:t>BOOK</w:t>
      </w:r>
      <w:r w:rsidRPr="00A008E5">
        <w:rPr>
          <w:color w:val="000000"/>
          <w:position w:val="0"/>
          <w:sz w:val="28"/>
          <w:szCs w:val="28"/>
        </w:rPr>
        <w:t>.</w:t>
      </w:r>
      <w:proofErr w:type="spellStart"/>
      <w:r w:rsidRPr="00A008E5">
        <w:rPr>
          <w:color w:val="000000"/>
          <w:position w:val="0"/>
          <w:sz w:val="28"/>
          <w:szCs w:val="28"/>
          <w:lang w:val="en-US"/>
        </w:rPr>
        <w:t>ru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— URL: </w:t>
      </w:r>
      <w:r w:rsidRPr="00A008E5">
        <w:rPr>
          <w:color w:val="1155CC"/>
          <w:position w:val="0"/>
          <w:sz w:val="28"/>
          <w:szCs w:val="28"/>
          <w:u w:val="single"/>
        </w:rPr>
        <w:t>https://book.ru/book/944044</w:t>
      </w:r>
      <w:r w:rsidRPr="00A008E5">
        <w:rPr>
          <w:color w:val="000000"/>
          <w:position w:val="0"/>
          <w:sz w:val="28"/>
          <w:szCs w:val="28"/>
        </w:rPr>
        <w:t xml:space="preserve"> (дата обращения: 02.03.2023). — </w:t>
      </w:r>
      <w:proofErr w:type="gramStart"/>
      <w:r w:rsidRPr="00A008E5">
        <w:rPr>
          <w:color w:val="000000"/>
          <w:position w:val="0"/>
          <w:sz w:val="28"/>
          <w:szCs w:val="28"/>
        </w:rPr>
        <w:t>Текст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электронный.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28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A008E5">
        <w:rPr>
          <w:color w:val="000000"/>
          <w:position w:val="0"/>
          <w:sz w:val="28"/>
          <w:szCs w:val="28"/>
        </w:rPr>
        <w:lastRenderedPageBreak/>
        <w:t xml:space="preserve">11. </w:t>
      </w:r>
      <w:proofErr w:type="spellStart"/>
      <w:r w:rsidRPr="00A008E5">
        <w:rPr>
          <w:color w:val="000000"/>
          <w:position w:val="0"/>
          <w:sz w:val="28"/>
          <w:szCs w:val="28"/>
        </w:rPr>
        <w:t>Хруцкий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, В. Е. Оценка персонала. Сбалансированная система </w:t>
      </w:r>
      <w:proofErr w:type="gramStart"/>
      <w:r w:rsidRPr="00A008E5">
        <w:rPr>
          <w:color w:val="000000"/>
          <w:position w:val="0"/>
          <w:sz w:val="28"/>
          <w:szCs w:val="28"/>
        </w:rPr>
        <w:t>показателей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учеб. пособие для вузов / В. Е. </w:t>
      </w:r>
      <w:proofErr w:type="spellStart"/>
      <w:r w:rsidRPr="00A008E5">
        <w:rPr>
          <w:color w:val="000000"/>
          <w:position w:val="0"/>
          <w:sz w:val="28"/>
          <w:szCs w:val="28"/>
        </w:rPr>
        <w:t>Хруцкий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, Р. А. Толмачев, Р. В. </w:t>
      </w:r>
      <w:proofErr w:type="spellStart"/>
      <w:r w:rsidRPr="00A008E5">
        <w:rPr>
          <w:color w:val="000000"/>
          <w:position w:val="0"/>
          <w:sz w:val="28"/>
          <w:szCs w:val="28"/>
        </w:rPr>
        <w:t>Хруцкий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— 3-е изд., </w:t>
      </w:r>
      <w:proofErr w:type="spellStart"/>
      <w:r w:rsidRPr="00A008E5">
        <w:rPr>
          <w:color w:val="000000"/>
          <w:position w:val="0"/>
          <w:sz w:val="28"/>
          <w:szCs w:val="28"/>
        </w:rPr>
        <w:t>испр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и доп. — </w:t>
      </w:r>
      <w:proofErr w:type="gramStart"/>
      <w:r w:rsidRPr="00A008E5">
        <w:rPr>
          <w:color w:val="000000"/>
          <w:position w:val="0"/>
          <w:sz w:val="28"/>
          <w:szCs w:val="28"/>
        </w:rPr>
        <w:t>Москва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</w:t>
      </w:r>
      <w:proofErr w:type="spellStart"/>
      <w:r w:rsidRPr="00A008E5">
        <w:rPr>
          <w:color w:val="000000"/>
          <w:position w:val="0"/>
          <w:sz w:val="28"/>
          <w:szCs w:val="28"/>
        </w:rPr>
        <w:t>Юрайт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, 2023. — 208 с. — (Высшее образование). — Образовательная платформа </w:t>
      </w:r>
      <w:proofErr w:type="spellStart"/>
      <w:r w:rsidRPr="00A008E5">
        <w:rPr>
          <w:color w:val="000000"/>
          <w:position w:val="0"/>
          <w:sz w:val="28"/>
          <w:szCs w:val="28"/>
        </w:rPr>
        <w:t>Юрайт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. — URL: </w:t>
      </w:r>
      <w:hyperlink r:id="rId15" w:history="1">
        <w:r w:rsidRPr="00A008E5">
          <w:rPr>
            <w:color w:val="1155CC"/>
            <w:position w:val="0"/>
            <w:sz w:val="28"/>
            <w:szCs w:val="28"/>
            <w:u w:val="single"/>
          </w:rPr>
          <w:t>https://urait.ru/bcode/513592</w:t>
        </w:r>
      </w:hyperlink>
      <w:r w:rsidRPr="00A008E5">
        <w:rPr>
          <w:color w:val="000000"/>
          <w:position w:val="0"/>
          <w:sz w:val="28"/>
          <w:szCs w:val="28"/>
        </w:rPr>
        <w:t xml:space="preserve"> (дата обращения: 02.03.2023).</w:t>
      </w:r>
      <w:r w:rsidRPr="00A008E5">
        <w:rPr>
          <w:rFonts w:eastAsia="Calibri"/>
          <w:position w:val="0"/>
          <w:sz w:val="22"/>
          <w:szCs w:val="22"/>
          <w:lang w:eastAsia="en-US"/>
        </w:rPr>
        <w:t xml:space="preserve"> </w:t>
      </w:r>
      <w:r w:rsidRPr="00A008E5">
        <w:rPr>
          <w:color w:val="000000"/>
          <w:position w:val="0"/>
          <w:sz w:val="28"/>
          <w:szCs w:val="28"/>
        </w:rPr>
        <w:t xml:space="preserve">— </w:t>
      </w:r>
      <w:proofErr w:type="gramStart"/>
      <w:r w:rsidRPr="00A008E5">
        <w:rPr>
          <w:color w:val="000000"/>
          <w:position w:val="0"/>
          <w:sz w:val="28"/>
          <w:szCs w:val="28"/>
        </w:rPr>
        <w:t>Текст :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электронный.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textDirection w:val="lrTb"/>
        <w:textAlignment w:val="auto"/>
        <w:outlineLvl w:val="9"/>
        <w:rPr>
          <w:position w:val="0"/>
        </w:rPr>
      </w:pP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b/>
          <w:bCs/>
          <w:color w:val="000000"/>
          <w:position w:val="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 xml:space="preserve">1. Электронные </w:t>
      </w:r>
      <w:proofErr w:type="gramStart"/>
      <w:r w:rsidRPr="00A008E5">
        <w:rPr>
          <w:color w:val="000000"/>
          <w:position w:val="0"/>
          <w:sz w:val="28"/>
          <w:szCs w:val="28"/>
        </w:rPr>
        <w:t>ресурс</w:t>
      </w:r>
      <w:r w:rsidR="003645FE">
        <w:rPr>
          <w:color w:val="000000"/>
          <w:position w:val="0"/>
          <w:sz w:val="28"/>
          <w:szCs w:val="28"/>
        </w:rPr>
        <w:t>ы</w:t>
      </w:r>
      <w:r w:rsidRPr="00A008E5">
        <w:rPr>
          <w:color w:val="000000"/>
          <w:position w:val="0"/>
          <w:sz w:val="28"/>
          <w:szCs w:val="28"/>
        </w:rPr>
        <w:t>  БИК</w:t>
      </w:r>
      <w:proofErr w:type="gramEnd"/>
      <w:r w:rsidRPr="00A008E5">
        <w:rPr>
          <w:color w:val="000000"/>
          <w:position w:val="0"/>
          <w:sz w:val="28"/>
          <w:szCs w:val="28"/>
        </w:rPr>
        <w:t>: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•</w:t>
      </w:r>
      <w:r w:rsidRPr="00A008E5">
        <w:rPr>
          <w:color w:val="000000"/>
          <w:position w:val="0"/>
          <w:sz w:val="28"/>
          <w:szCs w:val="28"/>
        </w:rPr>
        <w:tab/>
        <w:t>Электронная библиотека Финансового университета (ЭБ) http://elib.fa.ru/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•</w:t>
      </w:r>
      <w:r w:rsidRPr="00A008E5">
        <w:rPr>
          <w:color w:val="000000"/>
          <w:position w:val="0"/>
          <w:sz w:val="28"/>
          <w:szCs w:val="28"/>
        </w:rPr>
        <w:tab/>
        <w:t>Электронно-библиотечная система BOOK.RU http://www.book.ru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•</w:t>
      </w:r>
      <w:r w:rsidRPr="00A008E5">
        <w:rPr>
          <w:color w:val="000000"/>
          <w:position w:val="0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•</w:t>
      </w:r>
      <w:r w:rsidRPr="00A008E5">
        <w:rPr>
          <w:color w:val="000000"/>
          <w:position w:val="0"/>
          <w:sz w:val="28"/>
          <w:szCs w:val="28"/>
        </w:rPr>
        <w:tab/>
        <w:t xml:space="preserve">Электронно-библиотечная система </w:t>
      </w:r>
      <w:proofErr w:type="spellStart"/>
      <w:r w:rsidRPr="00A008E5">
        <w:rPr>
          <w:color w:val="000000"/>
          <w:position w:val="0"/>
          <w:sz w:val="28"/>
          <w:szCs w:val="28"/>
        </w:rPr>
        <w:t>Znanium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 http://www.znanium.com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•</w:t>
      </w:r>
      <w:r w:rsidRPr="00A008E5">
        <w:rPr>
          <w:color w:val="000000"/>
          <w:position w:val="0"/>
          <w:sz w:val="28"/>
          <w:szCs w:val="28"/>
        </w:rPr>
        <w:tab/>
        <w:t>Электронно-библиотечная система издательства «ЮРАЙТ» https://urait.ru/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•</w:t>
      </w:r>
      <w:r w:rsidRPr="00A008E5">
        <w:rPr>
          <w:color w:val="000000"/>
          <w:position w:val="0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•</w:t>
      </w:r>
      <w:r w:rsidRPr="00A008E5">
        <w:rPr>
          <w:color w:val="000000"/>
          <w:position w:val="0"/>
          <w:sz w:val="28"/>
          <w:szCs w:val="28"/>
        </w:rPr>
        <w:tab/>
        <w:t xml:space="preserve">Деловая онлайн-библиотека </w:t>
      </w:r>
      <w:proofErr w:type="spellStart"/>
      <w:r w:rsidRPr="00A008E5">
        <w:rPr>
          <w:color w:val="000000"/>
          <w:position w:val="0"/>
          <w:sz w:val="28"/>
          <w:szCs w:val="28"/>
        </w:rPr>
        <w:t>Alpina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 </w:t>
      </w:r>
      <w:proofErr w:type="spellStart"/>
      <w:r w:rsidRPr="00A008E5">
        <w:rPr>
          <w:color w:val="000000"/>
          <w:position w:val="0"/>
          <w:sz w:val="28"/>
          <w:szCs w:val="28"/>
        </w:rPr>
        <w:t>Digital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 http://lib.alpinadigital.ru/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•</w:t>
      </w:r>
      <w:r w:rsidRPr="00A008E5">
        <w:rPr>
          <w:color w:val="000000"/>
          <w:position w:val="0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•</w:t>
      </w:r>
      <w:r w:rsidRPr="00A008E5">
        <w:rPr>
          <w:color w:val="000000"/>
          <w:position w:val="0"/>
          <w:sz w:val="28"/>
          <w:szCs w:val="28"/>
        </w:rPr>
        <w:tab/>
        <w:t>Научная электронная библиотека eLibrary.ru http://elibrary.ru  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•</w:t>
      </w:r>
      <w:r w:rsidRPr="00A008E5">
        <w:rPr>
          <w:color w:val="000000"/>
          <w:position w:val="0"/>
          <w:sz w:val="28"/>
          <w:szCs w:val="28"/>
        </w:rPr>
        <w:tab/>
        <w:t>Национальная электронная библиотека http://нэб.рф/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•</w:t>
      </w:r>
      <w:r w:rsidRPr="00A008E5">
        <w:rPr>
          <w:color w:val="000000"/>
          <w:position w:val="0"/>
          <w:sz w:val="28"/>
          <w:szCs w:val="28"/>
        </w:rPr>
        <w:tab/>
        <w:t xml:space="preserve">Пакет баз данных компании EBSCO </w:t>
      </w:r>
      <w:proofErr w:type="spellStart"/>
      <w:r w:rsidRPr="00A008E5">
        <w:rPr>
          <w:color w:val="000000"/>
          <w:position w:val="0"/>
          <w:sz w:val="28"/>
          <w:szCs w:val="28"/>
        </w:rPr>
        <w:t>Publishing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, крупнейшего </w:t>
      </w:r>
      <w:proofErr w:type="spellStart"/>
      <w:r w:rsidRPr="00A008E5">
        <w:rPr>
          <w:color w:val="000000"/>
          <w:position w:val="0"/>
          <w:sz w:val="28"/>
          <w:szCs w:val="28"/>
        </w:rPr>
        <w:t>агрегатора</w:t>
      </w:r>
      <w:proofErr w:type="spellEnd"/>
      <w:r w:rsidRPr="00A008E5">
        <w:rPr>
          <w:color w:val="000000"/>
          <w:position w:val="0"/>
          <w:sz w:val="28"/>
          <w:szCs w:val="28"/>
        </w:rPr>
        <w:t xml:space="preserve"> научных ресурсов ведущих издательств мира http://search.ebscohost.com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•</w:t>
      </w:r>
      <w:r w:rsidRPr="00A008E5">
        <w:rPr>
          <w:color w:val="000000"/>
          <w:position w:val="0"/>
          <w:sz w:val="28"/>
          <w:szCs w:val="28"/>
        </w:rPr>
        <w:tab/>
        <w:t xml:space="preserve">Электронная коллекция книг издательства </w:t>
      </w:r>
      <w:proofErr w:type="gramStart"/>
      <w:r w:rsidRPr="00A008E5">
        <w:rPr>
          <w:color w:val="000000"/>
          <w:position w:val="0"/>
          <w:sz w:val="28"/>
          <w:szCs w:val="28"/>
          <w:lang w:val="en-US"/>
        </w:rPr>
        <w:t>Springer</w:t>
      </w:r>
      <w:r w:rsidRPr="00A008E5">
        <w:rPr>
          <w:color w:val="000000"/>
          <w:position w:val="0"/>
          <w:sz w:val="28"/>
          <w:szCs w:val="28"/>
        </w:rPr>
        <w:t>:</w:t>
      </w:r>
      <w:r w:rsidRPr="00A008E5">
        <w:rPr>
          <w:color w:val="000000"/>
          <w:position w:val="0"/>
          <w:sz w:val="28"/>
          <w:szCs w:val="28"/>
          <w:lang w:val="en-US"/>
        </w:rPr>
        <w:t> </w:t>
      </w:r>
      <w:r w:rsidRPr="00A008E5">
        <w:rPr>
          <w:color w:val="000000"/>
          <w:position w:val="0"/>
          <w:sz w:val="28"/>
          <w:szCs w:val="28"/>
        </w:rPr>
        <w:t xml:space="preserve"> </w:t>
      </w:r>
      <w:r w:rsidRPr="00A008E5">
        <w:rPr>
          <w:color w:val="000000"/>
          <w:position w:val="0"/>
          <w:sz w:val="28"/>
          <w:szCs w:val="28"/>
          <w:lang w:val="en-US"/>
        </w:rPr>
        <w:t>Springer</w:t>
      </w:r>
      <w:proofErr w:type="gramEnd"/>
      <w:r w:rsidRPr="00A008E5">
        <w:rPr>
          <w:color w:val="000000"/>
          <w:position w:val="0"/>
          <w:sz w:val="28"/>
          <w:szCs w:val="28"/>
        </w:rPr>
        <w:t xml:space="preserve"> </w:t>
      </w:r>
      <w:r w:rsidRPr="00A008E5">
        <w:rPr>
          <w:color w:val="000000"/>
          <w:position w:val="0"/>
          <w:sz w:val="28"/>
          <w:szCs w:val="28"/>
          <w:lang w:val="en-US"/>
        </w:rPr>
        <w:t>eBooks</w:t>
      </w:r>
      <w:r w:rsidRPr="00A008E5">
        <w:rPr>
          <w:color w:val="000000"/>
          <w:position w:val="0"/>
          <w:sz w:val="28"/>
          <w:szCs w:val="28"/>
        </w:rPr>
        <w:t xml:space="preserve"> </w:t>
      </w:r>
      <w:r w:rsidRPr="00A008E5">
        <w:rPr>
          <w:color w:val="000000"/>
          <w:position w:val="0"/>
          <w:sz w:val="28"/>
          <w:szCs w:val="28"/>
          <w:lang w:val="en-US"/>
        </w:rPr>
        <w:t>http</w:t>
      </w:r>
      <w:r w:rsidRPr="00A008E5">
        <w:rPr>
          <w:color w:val="000000"/>
          <w:position w:val="0"/>
          <w:sz w:val="28"/>
          <w:szCs w:val="28"/>
        </w:rPr>
        <w:t>://</w:t>
      </w:r>
      <w:r w:rsidRPr="00A008E5">
        <w:rPr>
          <w:color w:val="000000"/>
          <w:position w:val="0"/>
          <w:sz w:val="28"/>
          <w:szCs w:val="28"/>
          <w:lang w:val="en-US"/>
        </w:rPr>
        <w:t>link</w:t>
      </w:r>
      <w:r w:rsidRPr="00A008E5">
        <w:rPr>
          <w:color w:val="000000"/>
          <w:position w:val="0"/>
          <w:sz w:val="28"/>
          <w:szCs w:val="28"/>
        </w:rPr>
        <w:t>.</w:t>
      </w:r>
      <w:r w:rsidRPr="00A008E5">
        <w:rPr>
          <w:color w:val="000000"/>
          <w:position w:val="0"/>
          <w:sz w:val="28"/>
          <w:szCs w:val="28"/>
          <w:lang w:val="en-US"/>
        </w:rPr>
        <w:t>springer</w:t>
      </w:r>
      <w:r w:rsidRPr="00A008E5">
        <w:rPr>
          <w:color w:val="000000"/>
          <w:position w:val="0"/>
          <w:sz w:val="28"/>
          <w:szCs w:val="28"/>
        </w:rPr>
        <w:t>.</w:t>
      </w:r>
      <w:r w:rsidRPr="00A008E5">
        <w:rPr>
          <w:color w:val="000000"/>
          <w:position w:val="0"/>
          <w:sz w:val="28"/>
          <w:szCs w:val="28"/>
          <w:lang w:val="en-US"/>
        </w:rPr>
        <w:t>com</w:t>
      </w:r>
      <w:r w:rsidRPr="00A008E5">
        <w:rPr>
          <w:color w:val="000000"/>
          <w:position w:val="0"/>
          <w:sz w:val="28"/>
          <w:szCs w:val="28"/>
        </w:rPr>
        <w:t>/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•</w:t>
      </w:r>
      <w:r w:rsidRPr="00A008E5">
        <w:rPr>
          <w:color w:val="000000"/>
          <w:position w:val="0"/>
          <w:sz w:val="28"/>
          <w:szCs w:val="28"/>
        </w:rPr>
        <w:tab/>
        <w:t>Цифровой архив научных журналов: http://arch.neicon.ru/xmlui/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  <w:lang w:val="en-US"/>
        </w:rPr>
      </w:pPr>
      <w:r w:rsidRPr="00A008E5">
        <w:rPr>
          <w:color w:val="000000"/>
          <w:position w:val="0"/>
          <w:sz w:val="28"/>
          <w:szCs w:val="28"/>
          <w:lang w:val="en-US"/>
        </w:rPr>
        <w:lastRenderedPageBreak/>
        <w:t>- Annual Reviews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  <w:lang w:val="en-US"/>
        </w:rPr>
      </w:pPr>
      <w:r w:rsidRPr="00A008E5">
        <w:rPr>
          <w:color w:val="000000"/>
          <w:position w:val="0"/>
          <w:sz w:val="28"/>
          <w:szCs w:val="28"/>
          <w:lang w:val="en-US"/>
        </w:rPr>
        <w:t>-Cambridge University Press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  <w:lang w:val="en-US"/>
        </w:rPr>
      </w:pPr>
      <w:r w:rsidRPr="00A008E5">
        <w:rPr>
          <w:color w:val="000000"/>
          <w:position w:val="0"/>
          <w:sz w:val="28"/>
          <w:szCs w:val="28"/>
          <w:lang w:val="en-US"/>
        </w:rPr>
        <w:t>- The Institute of Physics (IOP) Publishing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  <w:lang w:val="en-US"/>
        </w:rPr>
      </w:pPr>
      <w:r w:rsidRPr="00A008E5">
        <w:rPr>
          <w:color w:val="000000"/>
          <w:position w:val="0"/>
          <w:sz w:val="28"/>
          <w:szCs w:val="28"/>
          <w:lang w:val="en-US"/>
        </w:rPr>
        <w:t>- Nature  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  <w:lang w:val="en-US"/>
        </w:rPr>
      </w:pPr>
      <w:r w:rsidRPr="00A008E5">
        <w:rPr>
          <w:color w:val="000000"/>
          <w:position w:val="0"/>
          <w:sz w:val="28"/>
          <w:szCs w:val="28"/>
          <w:lang w:val="en-US"/>
        </w:rPr>
        <w:t>- Oxford University Press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  <w:lang w:val="en-US"/>
        </w:rPr>
      </w:pPr>
      <w:r w:rsidRPr="00A008E5">
        <w:rPr>
          <w:color w:val="000000"/>
          <w:position w:val="0"/>
          <w:sz w:val="28"/>
          <w:szCs w:val="28"/>
          <w:lang w:val="en-US"/>
        </w:rPr>
        <w:t>- Royal Society of Chemistry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  <w:lang w:val="en-US"/>
        </w:rPr>
      </w:pPr>
      <w:r w:rsidRPr="00A008E5">
        <w:rPr>
          <w:color w:val="000000"/>
          <w:position w:val="0"/>
          <w:sz w:val="28"/>
          <w:szCs w:val="28"/>
          <w:lang w:val="en-US"/>
        </w:rPr>
        <w:t>- SAGE Publications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  <w:lang w:val="en-US"/>
        </w:rPr>
      </w:pPr>
      <w:r w:rsidRPr="00A008E5">
        <w:rPr>
          <w:color w:val="000000"/>
          <w:position w:val="0"/>
          <w:sz w:val="28"/>
          <w:szCs w:val="28"/>
          <w:lang w:val="en-US"/>
        </w:rPr>
        <w:t>- Science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426"/>
        <w:jc w:val="both"/>
        <w:textDirection w:val="lrTb"/>
        <w:textAlignment w:val="auto"/>
        <w:outlineLvl w:val="9"/>
        <w:rPr>
          <w:position w:val="0"/>
          <w:lang w:val="en-US"/>
        </w:rPr>
      </w:pPr>
      <w:r w:rsidRPr="00A008E5">
        <w:rPr>
          <w:color w:val="000000"/>
          <w:position w:val="0"/>
          <w:sz w:val="28"/>
          <w:szCs w:val="28"/>
          <w:lang w:val="en-US"/>
        </w:rPr>
        <w:t>- Taylor &amp; Francis Group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lang w:val="en-US"/>
        </w:rPr>
      </w:pPr>
    </w:p>
    <w:p w:rsidR="00A008E5" w:rsidRPr="00A75EA0" w:rsidRDefault="00A008E5" w:rsidP="003645FE">
      <w:pPr>
        <w:suppressAutoHyphens w:val="0"/>
        <w:spacing w:line="360" w:lineRule="auto"/>
        <w:ind w:leftChars="0" w:left="0" w:firstLineChars="0" w:firstLine="0"/>
        <w:jc w:val="center"/>
        <w:textDirection w:val="lrTb"/>
        <w:textAlignment w:val="auto"/>
        <w:outlineLvl w:val="9"/>
        <w:rPr>
          <w:position w:val="0"/>
        </w:rPr>
      </w:pPr>
      <w:r w:rsidRPr="00A75EA0">
        <w:rPr>
          <w:b/>
          <w:bCs/>
          <w:color w:val="000000"/>
          <w:position w:val="0"/>
          <w:sz w:val="28"/>
          <w:szCs w:val="28"/>
        </w:rPr>
        <w:t xml:space="preserve">10. </w:t>
      </w:r>
      <w:r w:rsidRPr="00A008E5">
        <w:rPr>
          <w:b/>
          <w:bCs/>
          <w:color w:val="000000"/>
          <w:position w:val="0"/>
          <w:sz w:val="28"/>
          <w:szCs w:val="28"/>
        </w:rPr>
        <w:t>Методические</w:t>
      </w:r>
      <w:r w:rsidRPr="00A75EA0">
        <w:rPr>
          <w:b/>
          <w:bCs/>
          <w:color w:val="000000"/>
          <w:position w:val="0"/>
          <w:sz w:val="28"/>
          <w:szCs w:val="28"/>
        </w:rPr>
        <w:t xml:space="preserve"> </w:t>
      </w:r>
      <w:r w:rsidRPr="00A008E5">
        <w:rPr>
          <w:b/>
          <w:bCs/>
          <w:color w:val="000000"/>
          <w:position w:val="0"/>
          <w:sz w:val="28"/>
          <w:szCs w:val="28"/>
        </w:rPr>
        <w:t>указания</w:t>
      </w:r>
      <w:r w:rsidRPr="00A75EA0">
        <w:rPr>
          <w:b/>
          <w:bCs/>
          <w:color w:val="000000"/>
          <w:position w:val="0"/>
          <w:sz w:val="28"/>
          <w:szCs w:val="28"/>
        </w:rPr>
        <w:t xml:space="preserve"> </w:t>
      </w:r>
      <w:r w:rsidRPr="00A008E5">
        <w:rPr>
          <w:b/>
          <w:bCs/>
          <w:color w:val="000000"/>
          <w:position w:val="0"/>
          <w:sz w:val="28"/>
          <w:szCs w:val="28"/>
        </w:rPr>
        <w:t>для</w:t>
      </w:r>
      <w:r w:rsidRPr="00A75EA0">
        <w:rPr>
          <w:b/>
          <w:bCs/>
          <w:color w:val="000000"/>
          <w:position w:val="0"/>
          <w:sz w:val="28"/>
          <w:szCs w:val="28"/>
        </w:rPr>
        <w:t xml:space="preserve"> </w:t>
      </w:r>
      <w:r w:rsidRPr="00A008E5">
        <w:rPr>
          <w:b/>
          <w:bCs/>
          <w:color w:val="000000"/>
          <w:position w:val="0"/>
          <w:sz w:val="28"/>
          <w:szCs w:val="28"/>
        </w:rPr>
        <w:t>обучающихся</w:t>
      </w:r>
      <w:r w:rsidRPr="00A75EA0">
        <w:rPr>
          <w:b/>
          <w:bCs/>
          <w:color w:val="000000"/>
          <w:position w:val="0"/>
          <w:sz w:val="28"/>
          <w:szCs w:val="28"/>
        </w:rPr>
        <w:t xml:space="preserve"> </w:t>
      </w:r>
      <w:r w:rsidRPr="00A008E5">
        <w:rPr>
          <w:b/>
          <w:bCs/>
          <w:color w:val="000000"/>
          <w:position w:val="0"/>
          <w:sz w:val="28"/>
          <w:szCs w:val="28"/>
        </w:rPr>
        <w:t>по</w:t>
      </w:r>
      <w:r w:rsidRPr="00A75EA0">
        <w:rPr>
          <w:b/>
          <w:bCs/>
          <w:color w:val="000000"/>
          <w:position w:val="0"/>
          <w:sz w:val="28"/>
          <w:szCs w:val="28"/>
        </w:rPr>
        <w:t xml:space="preserve"> </w:t>
      </w:r>
      <w:r w:rsidRPr="00A008E5">
        <w:rPr>
          <w:b/>
          <w:bCs/>
          <w:color w:val="000000"/>
          <w:position w:val="0"/>
          <w:sz w:val="28"/>
          <w:szCs w:val="28"/>
        </w:rPr>
        <w:t>освоению</w:t>
      </w:r>
      <w:r w:rsidRPr="00A75EA0">
        <w:rPr>
          <w:b/>
          <w:bCs/>
          <w:color w:val="000000"/>
          <w:position w:val="0"/>
          <w:sz w:val="28"/>
          <w:szCs w:val="28"/>
        </w:rPr>
        <w:t xml:space="preserve"> </w:t>
      </w:r>
      <w:r w:rsidRPr="00A008E5">
        <w:rPr>
          <w:b/>
          <w:bCs/>
          <w:color w:val="000000"/>
          <w:position w:val="0"/>
          <w:sz w:val="28"/>
          <w:szCs w:val="28"/>
        </w:rPr>
        <w:t>дисциплины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567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Студентам следует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textDirection w:val="lrTb"/>
        <w:textAlignment w:val="auto"/>
        <w:outlineLvl w:val="9"/>
        <w:rPr>
          <w:position w:val="0"/>
        </w:rPr>
      </w:pP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b/>
          <w:bCs/>
          <w:color w:val="000000"/>
          <w:position w:val="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b/>
          <w:bCs/>
          <w:color w:val="000000"/>
          <w:position w:val="0"/>
          <w:sz w:val="28"/>
          <w:szCs w:val="28"/>
        </w:rPr>
        <w:t>11. 1. Комплект лицензионного программного обеспечения:</w:t>
      </w:r>
    </w:p>
    <w:p w:rsidR="003645FE" w:rsidRPr="000013F1" w:rsidRDefault="003645FE" w:rsidP="003645FE">
      <w:pPr>
        <w:spacing w:line="360" w:lineRule="auto"/>
        <w:ind w:left="1" w:hanging="3"/>
        <w:jc w:val="both"/>
        <w:rPr>
          <w:sz w:val="28"/>
        </w:rPr>
      </w:pPr>
      <w:r w:rsidRPr="000013F1">
        <w:rPr>
          <w:sz w:val="28"/>
        </w:rPr>
        <w:t xml:space="preserve">1. </w:t>
      </w:r>
      <w:r w:rsidRPr="00A15AE9">
        <w:rPr>
          <w:sz w:val="28"/>
          <w:lang w:val="en-US"/>
        </w:rPr>
        <w:t>Astra</w:t>
      </w:r>
      <w:r w:rsidRPr="000013F1">
        <w:rPr>
          <w:sz w:val="28"/>
        </w:rPr>
        <w:t xml:space="preserve"> </w:t>
      </w:r>
      <w:r w:rsidRPr="00A15AE9">
        <w:rPr>
          <w:sz w:val="28"/>
          <w:lang w:val="en-US"/>
        </w:rPr>
        <w:t>Linux</w:t>
      </w:r>
      <w:r w:rsidRPr="000013F1">
        <w:rPr>
          <w:sz w:val="28"/>
        </w:rPr>
        <w:t xml:space="preserve">, </w:t>
      </w:r>
      <w:r w:rsidRPr="00A15AE9">
        <w:rPr>
          <w:sz w:val="28"/>
          <w:lang w:val="en-US"/>
        </w:rPr>
        <w:t>LibreOffice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 xml:space="preserve">2. Антивирус </w:t>
      </w:r>
      <w:proofErr w:type="spellStart"/>
      <w:r w:rsidRPr="00A008E5">
        <w:rPr>
          <w:color w:val="000000"/>
          <w:position w:val="0"/>
          <w:sz w:val="28"/>
          <w:szCs w:val="28"/>
        </w:rPr>
        <w:t>Kaspersky</w:t>
      </w:r>
      <w:proofErr w:type="spellEnd"/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b/>
          <w:bCs/>
          <w:color w:val="000000"/>
          <w:position w:val="0"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1. Информационно-правовая система «Гарант»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2. Информационно-правовая система «Консультант Плюс»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4. Система комплексного раскрытия информации «СКРИН» -http://www.skrin.ru/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b/>
          <w:bCs/>
          <w:color w:val="000000"/>
          <w:position w:val="0"/>
          <w:sz w:val="28"/>
          <w:szCs w:val="28"/>
        </w:rPr>
        <w:lastRenderedPageBreak/>
        <w:t>11.3. Сертифицированные программные и аппаратные средства защиты информации</w:t>
      </w:r>
      <w:r w:rsidRPr="00A008E5">
        <w:rPr>
          <w:color w:val="000000"/>
          <w:position w:val="0"/>
          <w:sz w:val="28"/>
          <w:szCs w:val="28"/>
        </w:rPr>
        <w:t xml:space="preserve"> - указанные средства не используются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textDirection w:val="lrTb"/>
        <w:textAlignment w:val="auto"/>
        <w:outlineLvl w:val="9"/>
        <w:rPr>
          <w:position w:val="0"/>
        </w:rPr>
      </w:pP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b/>
          <w:bCs/>
          <w:color w:val="000000"/>
          <w:position w:val="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A008E5" w:rsidRPr="00A008E5" w:rsidRDefault="00A008E5" w:rsidP="003645FE">
      <w:pPr>
        <w:suppressAutoHyphens w:val="0"/>
        <w:spacing w:line="360" w:lineRule="auto"/>
        <w:ind w:leftChars="0" w:left="0" w:firstLineChars="0" w:firstLine="709"/>
        <w:jc w:val="both"/>
        <w:textDirection w:val="lrTb"/>
        <w:textAlignment w:val="auto"/>
        <w:outlineLvl w:val="9"/>
        <w:rPr>
          <w:position w:val="0"/>
        </w:rPr>
      </w:pPr>
      <w:r w:rsidRPr="00A008E5">
        <w:rPr>
          <w:color w:val="000000"/>
          <w:position w:val="0"/>
          <w:sz w:val="28"/>
          <w:szCs w:val="28"/>
        </w:rPr>
        <w:t>Для осуществления образовательного процесса по дисциплине необходимо использовать аудитории, оснащенные компьютером и видеопроцессором для демонстрации презентаций с доступом в Интернет.</w:t>
      </w:r>
    </w:p>
    <w:p w:rsidR="00A008E5" w:rsidRPr="00A008E5" w:rsidRDefault="00A008E5" w:rsidP="00A008E5">
      <w:pPr>
        <w:suppressAutoHyphens w:val="0"/>
        <w:spacing w:after="160" w:line="259" w:lineRule="auto"/>
        <w:ind w:leftChars="0" w:left="0" w:firstLineChars="0" w:firstLine="0"/>
        <w:textDirection w:val="lrTb"/>
        <w:textAlignment w:val="auto"/>
        <w:outlineLvl w:val="9"/>
        <w:rPr>
          <w:rFonts w:eastAsia="Calibri"/>
          <w:position w:val="0"/>
          <w:sz w:val="22"/>
          <w:szCs w:val="22"/>
          <w:lang w:eastAsia="en-US"/>
        </w:rPr>
      </w:pPr>
    </w:p>
    <w:sectPr w:rsidR="00A008E5" w:rsidRPr="00A008E5">
      <w:footerReference w:type="default" r:id="rId16"/>
      <w:pgSz w:w="11906" w:h="16838"/>
      <w:pgMar w:top="1134" w:right="851" w:bottom="964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162" w:rsidRDefault="00091162">
      <w:pPr>
        <w:spacing w:line="240" w:lineRule="auto"/>
        <w:ind w:left="0" w:hanging="2"/>
      </w:pPr>
      <w:r>
        <w:separator/>
      </w:r>
    </w:p>
  </w:endnote>
  <w:endnote w:type="continuationSeparator" w:id="0">
    <w:p w:rsidR="00091162" w:rsidRDefault="0009116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D1E" w:rsidRDefault="00A12D1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B51A0E">
      <w:rPr>
        <w:noProof/>
        <w:color w:val="000000"/>
        <w:sz w:val="20"/>
        <w:szCs w:val="20"/>
      </w:rPr>
      <w:t>8</w:t>
    </w:r>
    <w:r>
      <w:rPr>
        <w:color w:val="000000"/>
        <w:sz w:val="20"/>
        <w:szCs w:val="20"/>
      </w:rPr>
      <w:fldChar w:fldCharType="end"/>
    </w:r>
  </w:p>
  <w:p w:rsidR="00A12D1E" w:rsidRDefault="00A12D1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162" w:rsidRDefault="00091162">
      <w:pPr>
        <w:spacing w:line="240" w:lineRule="auto"/>
        <w:ind w:left="0" w:hanging="2"/>
      </w:pPr>
      <w:r>
        <w:separator/>
      </w:r>
    </w:p>
  </w:footnote>
  <w:footnote w:type="continuationSeparator" w:id="0">
    <w:p w:rsidR="00091162" w:rsidRDefault="00091162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66310"/>
    <w:multiLevelType w:val="hybridMultilevel"/>
    <w:tmpl w:val="225C9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55DF2"/>
    <w:multiLevelType w:val="hybridMultilevel"/>
    <w:tmpl w:val="225C9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75B52"/>
    <w:multiLevelType w:val="multilevel"/>
    <w:tmpl w:val="47BAFD50"/>
    <w:lvl w:ilvl="0">
      <w:start w:val="1"/>
      <w:numFmt w:val="decimal"/>
      <w:pStyle w:val="a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7E54809"/>
    <w:multiLevelType w:val="hybridMultilevel"/>
    <w:tmpl w:val="225C9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47230"/>
    <w:multiLevelType w:val="hybridMultilevel"/>
    <w:tmpl w:val="6AB89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5B61D7"/>
    <w:multiLevelType w:val="multilevel"/>
    <w:tmpl w:val="95AA2DE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5CED4620"/>
    <w:multiLevelType w:val="hybridMultilevel"/>
    <w:tmpl w:val="6AB89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724B36"/>
    <w:multiLevelType w:val="hybridMultilevel"/>
    <w:tmpl w:val="6AB89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F"/>
    <w:rsid w:val="000013F1"/>
    <w:rsid w:val="000047E9"/>
    <w:rsid w:val="000500DF"/>
    <w:rsid w:val="00091162"/>
    <w:rsid w:val="0009506F"/>
    <w:rsid w:val="000C42B1"/>
    <w:rsid w:val="000C6752"/>
    <w:rsid w:val="00121CAC"/>
    <w:rsid w:val="0017180B"/>
    <w:rsid w:val="00180B88"/>
    <w:rsid w:val="00191CE5"/>
    <w:rsid w:val="00195DA0"/>
    <w:rsid w:val="001A563A"/>
    <w:rsid w:val="001C0C88"/>
    <w:rsid w:val="001D32EA"/>
    <w:rsid w:val="0031118D"/>
    <w:rsid w:val="00341621"/>
    <w:rsid w:val="003568CC"/>
    <w:rsid w:val="00357A95"/>
    <w:rsid w:val="003645FE"/>
    <w:rsid w:val="00370DC1"/>
    <w:rsid w:val="003861A1"/>
    <w:rsid w:val="003E727F"/>
    <w:rsid w:val="004377BF"/>
    <w:rsid w:val="0047224F"/>
    <w:rsid w:val="0047298D"/>
    <w:rsid w:val="00500758"/>
    <w:rsid w:val="00504C59"/>
    <w:rsid w:val="00551729"/>
    <w:rsid w:val="005D451B"/>
    <w:rsid w:val="005F1EAA"/>
    <w:rsid w:val="00610D5B"/>
    <w:rsid w:val="00614CBC"/>
    <w:rsid w:val="0066188C"/>
    <w:rsid w:val="006637CA"/>
    <w:rsid w:val="006C7306"/>
    <w:rsid w:val="0071498D"/>
    <w:rsid w:val="007919E4"/>
    <w:rsid w:val="007F23B1"/>
    <w:rsid w:val="00837E6D"/>
    <w:rsid w:val="00874E8B"/>
    <w:rsid w:val="00932641"/>
    <w:rsid w:val="009718B1"/>
    <w:rsid w:val="009D31CF"/>
    <w:rsid w:val="009E60F6"/>
    <w:rsid w:val="00A008E5"/>
    <w:rsid w:val="00A12D1E"/>
    <w:rsid w:val="00A30A1A"/>
    <w:rsid w:val="00A568F1"/>
    <w:rsid w:val="00A75EA0"/>
    <w:rsid w:val="00A778B0"/>
    <w:rsid w:val="00AC146D"/>
    <w:rsid w:val="00B51A0E"/>
    <w:rsid w:val="00B600E8"/>
    <w:rsid w:val="00BA5619"/>
    <w:rsid w:val="00BD6D10"/>
    <w:rsid w:val="00BF275B"/>
    <w:rsid w:val="00BF67A2"/>
    <w:rsid w:val="00C561BC"/>
    <w:rsid w:val="00C6298B"/>
    <w:rsid w:val="00CB0A99"/>
    <w:rsid w:val="00D11362"/>
    <w:rsid w:val="00D87323"/>
    <w:rsid w:val="00DA0F94"/>
    <w:rsid w:val="00DA4BA8"/>
    <w:rsid w:val="00DF4465"/>
    <w:rsid w:val="00E51265"/>
    <w:rsid w:val="00E605FA"/>
    <w:rsid w:val="00E63FAF"/>
    <w:rsid w:val="00EC0723"/>
    <w:rsid w:val="00F02568"/>
    <w:rsid w:val="00F34215"/>
    <w:rsid w:val="00F9493F"/>
    <w:rsid w:val="00FC2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6FD27"/>
  <w15:docId w15:val="{DB336E6F-42D2-4BDA-B215-CEF6657C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1">
    <w:name w:val="heading 1"/>
    <w:basedOn w:val="a0"/>
    <w:next w:val="a0"/>
    <w:uiPriority w:val="9"/>
    <w:qFormat/>
    <w:pPr>
      <w:keepNext/>
      <w:keepLines/>
      <w:spacing w:before="480" w:line="276" w:lineRule="auto"/>
    </w:pPr>
    <w:rPr>
      <w:rFonts w:ascii="Cambria" w:hAnsi="Cambria"/>
      <w:b/>
      <w:bCs/>
      <w:sz w:val="28"/>
      <w:szCs w:val="28"/>
    </w:rPr>
  </w:style>
  <w:style w:type="paragraph" w:styleId="2">
    <w:name w:val="heading 2"/>
    <w:basedOn w:val="a0"/>
    <w:next w:val="a0"/>
    <w:uiPriority w:val="9"/>
    <w:semiHidden/>
    <w:unhideWhenUsed/>
    <w:qFormat/>
    <w:pPr>
      <w:keepNext/>
      <w:keepLines/>
      <w:spacing w:before="40" w:line="276" w:lineRule="auto"/>
      <w:outlineLvl w:val="1"/>
    </w:pPr>
    <w:rPr>
      <w:rFonts w:ascii="Cambria" w:hAnsi="Cambria"/>
      <w:color w:val="365F91"/>
      <w:sz w:val="26"/>
      <w:szCs w:val="26"/>
    </w:rPr>
  </w:style>
  <w:style w:type="paragraph" w:styleId="3">
    <w:name w:val="heading 3"/>
    <w:basedOn w:val="a0"/>
    <w:next w:val="a0"/>
    <w:uiPriority w:val="9"/>
    <w:semiHidden/>
    <w:unhideWhenUsed/>
    <w:qFormat/>
    <w:pPr>
      <w:keepNext/>
      <w:spacing w:line="440" w:lineRule="atLeast"/>
      <w:ind w:firstLine="680"/>
      <w:jc w:val="center"/>
      <w:outlineLvl w:val="2"/>
    </w:pPr>
    <w:rPr>
      <w:b/>
      <w:bCs/>
      <w:sz w:val="20"/>
      <w:szCs w:val="20"/>
      <w:u w:val="single"/>
    </w:rPr>
  </w:style>
  <w:style w:type="paragraph" w:styleId="4">
    <w:name w:val="heading 4"/>
    <w:basedOn w:val="a0"/>
    <w:next w:val="a0"/>
    <w:uiPriority w:val="9"/>
    <w:semiHidden/>
    <w:unhideWhenUsed/>
    <w:qFormat/>
    <w:pPr>
      <w:keepNext/>
      <w:spacing w:line="440" w:lineRule="atLeast"/>
      <w:ind w:firstLine="680"/>
      <w:jc w:val="right"/>
      <w:outlineLvl w:val="3"/>
    </w:pPr>
    <w:rPr>
      <w:b/>
      <w:bCs/>
      <w:sz w:val="20"/>
      <w:szCs w:val="20"/>
    </w:rPr>
  </w:style>
  <w:style w:type="paragraph" w:styleId="5">
    <w:name w:val="heading 5"/>
    <w:basedOn w:val="a0"/>
    <w:next w:val="a0"/>
    <w:uiPriority w:val="9"/>
    <w:semiHidden/>
    <w:unhideWhenUsed/>
    <w:qFormat/>
    <w:pPr>
      <w:keepNext/>
      <w:spacing w:line="440" w:lineRule="atLeast"/>
      <w:ind w:firstLine="680"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0"/>
    <w:next w:val="a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rPr>
      <w:rFonts w:ascii="Cambria" w:hAnsi="Cambria" w:cs="Cambria"/>
      <w:b/>
      <w:bCs/>
      <w:color w:val="auto"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20">
    <w:name w:val="Заголовок 2 Знак"/>
    <w:rPr>
      <w:rFonts w:ascii="Cambria" w:hAnsi="Cambria" w:cs="Times New Roman"/>
      <w:color w:val="365F91"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Times New Roman" w:hAnsi="Times New Roman" w:cs="Times New Roman"/>
      <w:b/>
      <w:bCs/>
      <w:w w:val="100"/>
      <w:position w:val="-1"/>
      <w:sz w:val="20"/>
      <w:szCs w:val="20"/>
      <w:u w:val="single"/>
      <w:effect w:val="none"/>
      <w:vertAlign w:val="baseline"/>
      <w:cs w:val="0"/>
      <w:em w:val="none"/>
    </w:rPr>
  </w:style>
  <w:style w:type="character" w:customStyle="1" w:styleId="Heading4Char">
    <w:name w:val="Heading 4 Char"/>
    <w:rPr>
      <w:rFonts w:ascii="Times New Roman" w:hAnsi="Times New Roman" w:cs="Times New Roman"/>
      <w:b/>
      <w:bCs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Heading5Char">
    <w:name w:val="Heading 5 Char"/>
    <w:rPr>
      <w:rFonts w:ascii="Times New Roman" w:hAnsi="Times New Roman" w:cs="Times New Roman"/>
      <w:b/>
      <w:bCs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10">
    <w:name w:val="Заголовок 1 Знак"/>
    <w:rPr>
      <w:rFonts w:ascii="Cambria" w:hAnsi="Cambria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character" w:customStyle="1" w:styleId="30">
    <w:name w:val="Заголовок 3 Знак"/>
    <w:rPr>
      <w:rFonts w:ascii="Cambria" w:hAnsi="Cambria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40">
    <w:name w:val="Заголовок 4 Знак"/>
    <w:rPr>
      <w:rFonts w:ascii="Calibri" w:hAnsi="Calibri" w:cs="Times New Roman"/>
      <w:b/>
      <w:bCs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50">
    <w:name w:val="Заголовок 5 Знак"/>
    <w:rPr>
      <w:rFonts w:ascii="Calibri" w:hAnsi="Calibri" w:cs="Times New Roman"/>
      <w:b/>
      <w:bCs/>
      <w:i/>
      <w:i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a5">
    <w:name w:val="List Paragraph"/>
    <w:aliases w:val="2 Спс точк,Имя Рисунка,List Paragraph"/>
    <w:basedOn w:val="a0"/>
    <w:link w:val="a6"/>
    <w:uiPriority w:val="34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7">
    <w:name w:val="Balloon Text"/>
    <w:basedOn w:val="a0"/>
    <w:rPr>
      <w:rFonts w:ascii="Tahoma" w:hAnsi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a8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 w:cs="Calibri"/>
      <w:color w:val="000000"/>
      <w:position w:val="-1"/>
      <w:sz w:val="24"/>
      <w:szCs w:val="24"/>
    </w:rPr>
  </w:style>
  <w:style w:type="paragraph" w:styleId="21">
    <w:name w:val="Body Text Indent 2"/>
    <w:basedOn w:val="a0"/>
    <w:pPr>
      <w:spacing w:after="120" w:line="480" w:lineRule="auto"/>
      <w:ind w:left="283" w:firstLine="340"/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BodyTextIndent2Char">
    <w:name w:val="Body Text Indent 2 Char"/>
    <w:rPr>
      <w:rFonts w:ascii="Calibri" w:hAnsi="Calibri" w:cs="Calibri"/>
      <w:w w:val="100"/>
      <w:position w:val="-1"/>
      <w:effect w:val="none"/>
      <w:vertAlign w:val="baseline"/>
      <w:cs w:val="0"/>
      <w:em w:val="none"/>
      <w:lang w:eastAsia="en-US"/>
    </w:rPr>
  </w:style>
  <w:style w:type="character" w:customStyle="1" w:styleId="22">
    <w:name w:val="Основной текст с отступом 2 Знак"/>
    <w:rPr>
      <w:rFonts w:ascii="Calibri" w:hAnsi="Calibri" w:cs="Calibri"/>
      <w:w w:val="100"/>
      <w:position w:val="-1"/>
      <w:effect w:val="none"/>
      <w:vertAlign w:val="baseline"/>
      <w:cs w:val="0"/>
      <w:em w:val="none"/>
    </w:rPr>
  </w:style>
  <w:style w:type="paragraph" w:customStyle="1" w:styleId="23">
    <w:name w:val="Обычный2"/>
    <w:pPr>
      <w:suppressAutoHyphens/>
      <w:spacing w:before="100" w:after="100"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 w:cs="Calibri"/>
      <w:position w:val="-1"/>
      <w:sz w:val="24"/>
      <w:szCs w:val="24"/>
    </w:rPr>
  </w:style>
  <w:style w:type="paragraph" w:customStyle="1" w:styleId="11">
    <w:name w:val="Абзац списка1"/>
    <w:basedOn w:val="a0"/>
    <w:pPr>
      <w:ind w:left="720" w:firstLine="340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pple-converted-space">
    <w:name w:val="apple-converted-space"/>
    <w:rPr>
      <w:w w:val="100"/>
      <w:position w:val="-1"/>
      <w:effect w:val="none"/>
      <w:vertAlign w:val="baseline"/>
      <w:cs w:val="0"/>
      <w:em w:val="none"/>
    </w:rPr>
  </w:style>
  <w:style w:type="paragraph" w:customStyle="1" w:styleId="a">
    <w:name w:val="Маркированный."/>
    <w:basedOn w:val="a0"/>
    <w:pPr>
      <w:numPr>
        <w:numId w:val="1"/>
      </w:numPr>
      <w:ind w:left="1429"/>
    </w:pPr>
    <w:rPr>
      <w:rFonts w:ascii="Calibri" w:hAnsi="Calibri" w:cs="Calibri"/>
      <w:lang w:eastAsia="en-US"/>
    </w:rPr>
  </w:style>
  <w:style w:type="paragraph" w:customStyle="1" w:styleId="Style1">
    <w:name w:val="Style1"/>
    <w:basedOn w:val="a0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character" w:customStyle="1" w:styleId="FontStyle17">
    <w:name w:val="Font Style17"/>
    <w:rPr>
      <w:rFonts w:ascii="Times New Roman" w:hAnsi="Times New Roman"/>
      <w:b/>
      <w:w w:val="100"/>
      <w:position w:val="-1"/>
      <w:sz w:val="22"/>
      <w:effect w:val="none"/>
      <w:vertAlign w:val="baseline"/>
      <w:cs w:val="0"/>
      <w:em w:val="none"/>
    </w:rPr>
  </w:style>
  <w:style w:type="paragraph" w:customStyle="1" w:styleId="a9">
    <w:name w:val="Название"/>
    <w:basedOn w:val="a0"/>
    <w:pPr>
      <w:jc w:val="center"/>
    </w:pPr>
    <w:rPr>
      <w:b/>
      <w:bCs/>
      <w:sz w:val="20"/>
      <w:szCs w:val="20"/>
    </w:rPr>
  </w:style>
  <w:style w:type="character" w:customStyle="1" w:styleId="TitleChar">
    <w:name w:val="Title Char"/>
    <w:rPr>
      <w:rFonts w:ascii="Times New Roman" w:hAnsi="Times New Roman" w:cs="Times New Roman"/>
      <w:b/>
      <w:bCs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aa">
    <w:name w:val="Название Знак"/>
    <w:rPr>
      <w:rFonts w:ascii="Cambria" w:hAnsi="Cambria" w:cs="Times New Roman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</w:rPr>
  </w:style>
  <w:style w:type="paragraph" w:styleId="ab">
    <w:name w:val="Body Text Indent"/>
    <w:basedOn w:val="a0"/>
    <w:pPr>
      <w:spacing w:after="120"/>
      <w:ind w:left="283" w:firstLine="340"/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BodyTextIndentChar">
    <w:name w:val="Body Text Indent Char"/>
    <w:rPr>
      <w:rFonts w:ascii="Calibri" w:hAnsi="Calibri" w:cs="Calibri"/>
      <w:w w:val="100"/>
      <w:position w:val="-1"/>
      <w:effect w:val="none"/>
      <w:vertAlign w:val="baseline"/>
      <w:cs w:val="0"/>
      <w:em w:val="none"/>
      <w:lang w:eastAsia="en-US"/>
    </w:rPr>
  </w:style>
  <w:style w:type="character" w:customStyle="1" w:styleId="ac">
    <w:name w:val="Основной текст с отступом Знак"/>
    <w:rPr>
      <w:rFonts w:ascii="Calibri" w:hAnsi="Calibri" w:cs="Calibri"/>
      <w:w w:val="100"/>
      <w:position w:val="-1"/>
      <w:effect w:val="none"/>
      <w:vertAlign w:val="baseline"/>
      <w:cs w:val="0"/>
      <w:em w:val="none"/>
    </w:rPr>
  </w:style>
  <w:style w:type="paragraph" w:styleId="ad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 w:cs="Calibri"/>
      <w:position w:val="-1"/>
      <w:sz w:val="22"/>
      <w:szCs w:val="22"/>
      <w:lang w:eastAsia="en-US"/>
    </w:rPr>
  </w:style>
  <w:style w:type="paragraph" w:styleId="31">
    <w:name w:val="Body Text Indent 3"/>
    <w:basedOn w:val="a0"/>
    <w:pPr>
      <w:spacing w:after="120" w:line="276" w:lineRule="auto"/>
      <w:ind w:left="283"/>
    </w:pPr>
    <w:rPr>
      <w:sz w:val="16"/>
      <w:szCs w:val="16"/>
    </w:rPr>
  </w:style>
  <w:style w:type="character" w:customStyle="1" w:styleId="BodyTextIndent3Char">
    <w:name w:val="Body Text Indent 3 Char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32">
    <w:name w:val="Основной текст с отступом 3 Знак"/>
    <w:rPr>
      <w:rFonts w:ascii="Calibri" w:hAnsi="Calibri" w:cs="Calibri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Web">
    <w:name w:val="Обычный (веб);Обычный (Web)"/>
    <w:basedOn w:val="a0"/>
    <w:pPr>
      <w:spacing w:before="100" w:beforeAutospacing="1" w:after="100" w:afterAutospacing="1"/>
    </w:pPr>
    <w:rPr>
      <w:rFonts w:ascii="Calibri" w:hAnsi="Calibri"/>
    </w:rPr>
  </w:style>
  <w:style w:type="paragraph" w:styleId="12">
    <w:name w:val="toc 1"/>
    <w:basedOn w:val="a0"/>
    <w:next w:val="a0"/>
    <w:uiPriority w:val="39"/>
    <w:pPr>
      <w:spacing w:before="120" w:after="120" w:line="276" w:lineRule="auto"/>
    </w:pPr>
    <w:rPr>
      <w:rFonts w:ascii="Calibri" w:hAnsi="Calibri" w:cs="Calibri"/>
      <w:b/>
      <w:bCs/>
      <w:caps/>
      <w:sz w:val="20"/>
      <w:szCs w:val="20"/>
    </w:rPr>
  </w:style>
  <w:style w:type="paragraph" w:styleId="24">
    <w:name w:val="toc 2"/>
    <w:basedOn w:val="a0"/>
    <w:next w:val="a0"/>
    <w:uiPriority w:val="39"/>
    <w:pPr>
      <w:ind w:left="220"/>
    </w:pPr>
    <w:rPr>
      <w:smallCaps/>
      <w:sz w:val="20"/>
      <w:szCs w:val="20"/>
    </w:rPr>
  </w:style>
  <w:style w:type="paragraph" w:styleId="33">
    <w:name w:val="toc 3"/>
    <w:basedOn w:val="a0"/>
    <w:next w:val="a0"/>
    <w:uiPriority w:val="39"/>
    <w:pPr>
      <w:ind w:left="440"/>
    </w:pPr>
    <w:rPr>
      <w:i/>
      <w:iCs/>
      <w:sz w:val="20"/>
      <w:szCs w:val="20"/>
    </w:rPr>
  </w:style>
  <w:style w:type="paragraph" w:styleId="41">
    <w:name w:val="toc 4"/>
    <w:basedOn w:val="a0"/>
    <w:next w:val="a0"/>
    <w:uiPriority w:val="39"/>
    <w:pPr>
      <w:ind w:left="660"/>
    </w:pPr>
    <w:rPr>
      <w:sz w:val="18"/>
      <w:szCs w:val="18"/>
    </w:rPr>
  </w:style>
  <w:style w:type="paragraph" w:styleId="51">
    <w:name w:val="toc 5"/>
    <w:basedOn w:val="a0"/>
    <w:next w:val="a0"/>
    <w:uiPriority w:val="39"/>
    <w:pPr>
      <w:ind w:left="880"/>
    </w:pPr>
    <w:rPr>
      <w:sz w:val="18"/>
      <w:szCs w:val="18"/>
    </w:rPr>
  </w:style>
  <w:style w:type="paragraph" w:styleId="60">
    <w:name w:val="toc 6"/>
    <w:basedOn w:val="a0"/>
    <w:next w:val="a0"/>
    <w:uiPriority w:val="39"/>
    <w:pPr>
      <w:ind w:left="1100"/>
    </w:pPr>
    <w:rPr>
      <w:sz w:val="18"/>
      <w:szCs w:val="18"/>
    </w:rPr>
  </w:style>
  <w:style w:type="paragraph" w:styleId="7">
    <w:name w:val="toc 7"/>
    <w:basedOn w:val="a0"/>
    <w:next w:val="a0"/>
    <w:uiPriority w:val="39"/>
    <w:pPr>
      <w:ind w:left="1320"/>
    </w:pPr>
    <w:rPr>
      <w:sz w:val="18"/>
      <w:szCs w:val="18"/>
    </w:rPr>
  </w:style>
  <w:style w:type="paragraph" w:styleId="8">
    <w:name w:val="toc 8"/>
    <w:basedOn w:val="a0"/>
    <w:next w:val="a0"/>
    <w:uiPriority w:val="39"/>
    <w:pPr>
      <w:ind w:left="1540"/>
    </w:pPr>
    <w:rPr>
      <w:sz w:val="18"/>
      <w:szCs w:val="18"/>
    </w:rPr>
  </w:style>
  <w:style w:type="paragraph" w:styleId="9">
    <w:name w:val="toc 9"/>
    <w:basedOn w:val="a0"/>
    <w:next w:val="a0"/>
    <w:uiPriority w:val="39"/>
    <w:pPr>
      <w:ind w:left="1760"/>
    </w:pPr>
    <w:rPr>
      <w:sz w:val="18"/>
      <w:szCs w:val="18"/>
    </w:rPr>
  </w:style>
  <w:style w:type="character" w:styleId="ae">
    <w:name w:val="Hyperlink"/>
    <w:uiPriority w:val="99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f">
    <w:name w:val="head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rPr>
      <w:w w:val="100"/>
      <w:position w:val="-1"/>
      <w:effect w:val="none"/>
      <w:vertAlign w:val="baseline"/>
      <w:cs w:val="0"/>
      <w:em w:val="none"/>
    </w:rPr>
  </w:style>
  <w:style w:type="character" w:customStyle="1" w:styleId="af0">
    <w:name w:val="Верхний колонтитул Знак"/>
    <w:rPr>
      <w:rFonts w:ascii="Calibri" w:hAnsi="Calibri" w:cs="Calibri"/>
      <w:w w:val="100"/>
      <w:position w:val="-1"/>
      <w:effect w:val="none"/>
      <w:vertAlign w:val="baseline"/>
      <w:cs w:val="0"/>
      <w:em w:val="none"/>
    </w:rPr>
  </w:style>
  <w:style w:type="paragraph" w:styleId="af1">
    <w:name w:val="foot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rPr>
      <w:w w:val="100"/>
      <w:position w:val="-1"/>
      <w:effect w:val="none"/>
      <w:vertAlign w:val="baseline"/>
      <w:cs w:val="0"/>
      <w:em w:val="none"/>
    </w:rPr>
  </w:style>
  <w:style w:type="character" w:customStyle="1" w:styleId="af2">
    <w:name w:val="Нижний колонтитул Знак"/>
    <w:rPr>
      <w:rFonts w:ascii="Calibri" w:hAnsi="Calibri" w:cs="Calibri"/>
      <w:w w:val="100"/>
      <w:position w:val="-1"/>
      <w:effect w:val="none"/>
      <w:vertAlign w:val="baseline"/>
      <w:cs w:val="0"/>
      <w:em w:val="none"/>
    </w:rPr>
  </w:style>
  <w:style w:type="paragraph" w:styleId="25">
    <w:name w:val="Body Text 2"/>
    <w:basedOn w:val="a0"/>
    <w:pPr>
      <w:spacing w:after="120" w:line="480" w:lineRule="auto"/>
    </w:pPr>
    <w:rPr>
      <w:sz w:val="20"/>
      <w:szCs w:val="20"/>
    </w:rPr>
  </w:style>
  <w:style w:type="character" w:customStyle="1" w:styleId="BodyText2Char">
    <w:name w:val="Body Text 2 Char"/>
    <w:rPr>
      <w:w w:val="100"/>
      <w:position w:val="-1"/>
      <w:effect w:val="none"/>
      <w:vertAlign w:val="baseline"/>
      <w:cs w:val="0"/>
      <w:em w:val="none"/>
    </w:rPr>
  </w:style>
  <w:style w:type="character" w:customStyle="1" w:styleId="26">
    <w:name w:val="Основной текст 2 Знак"/>
    <w:rPr>
      <w:rFonts w:ascii="Calibri" w:hAnsi="Calibri" w:cs="Calibri"/>
      <w:w w:val="100"/>
      <w:position w:val="-1"/>
      <w:effect w:val="none"/>
      <w:vertAlign w:val="baseline"/>
      <w:cs w:val="0"/>
      <w:em w:val="none"/>
    </w:rPr>
  </w:style>
  <w:style w:type="paragraph" w:customStyle="1" w:styleId="13">
    <w:name w:val="Обычный1"/>
    <w:pPr>
      <w:widowControl w:val="0"/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Calibri" w:hAnsi="Calibri" w:cs="Calibri"/>
      <w:position w:val="-1"/>
    </w:rPr>
  </w:style>
  <w:style w:type="paragraph" w:styleId="af3">
    <w:name w:val="Body Text"/>
    <w:basedOn w:val="a0"/>
    <w:qFormat/>
    <w:pPr>
      <w:spacing w:after="120" w:line="276" w:lineRule="auto"/>
    </w:pPr>
    <w:rPr>
      <w:rFonts w:ascii="Calibri" w:hAnsi="Calibri"/>
      <w:sz w:val="20"/>
      <w:szCs w:val="20"/>
    </w:rPr>
  </w:style>
  <w:style w:type="character" w:customStyle="1" w:styleId="af4">
    <w:name w:val="Основной текст Знак"/>
    <w:rPr>
      <w:rFonts w:ascii="Calibri" w:hAnsi="Calibri" w:cs="Calibri"/>
      <w:w w:val="100"/>
      <w:position w:val="-1"/>
      <w:effect w:val="none"/>
      <w:vertAlign w:val="baseline"/>
      <w:cs w:val="0"/>
      <w:em w:val="none"/>
    </w:rPr>
  </w:style>
  <w:style w:type="paragraph" w:customStyle="1" w:styleId="1111111116F">
    <w:name w:val="Текст сноски;Текст сноски Знак1 Знак1;Текст сноски Знак Знак Знак1;Текст сноски Знак1 Знак Знак;Текст сноски Знак Знак Знак Знак;Текст сноски Знак1;Знак1 Знак1;Текст сноски Знак Знак1;Текст сноски Знак1 Знак Знак Знак Знак;Знак;Знак6;F"/>
    <w:basedOn w:val="a0"/>
    <w:rPr>
      <w:sz w:val="20"/>
      <w:szCs w:val="20"/>
    </w:rPr>
  </w:style>
  <w:style w:type="character" w:customStyle="1" w:styleId="111111116F">
    <w:name w:val="Текст сноски Знак;Текст сноски Знак1 Знак1 Знак;Текст сноски Знак Знак Знак1 Знак;Текст сноски Знак1 Знак Знак Знак;Текст сноски Знак Знак Знак Знак Знак;Текст сноски Знак1 Знак;Знак1 Знак1 Знак;Текст сноски Знак Знак1 Знак;Знак Знак;Знак6 Знак;F Знак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af5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customStyle="1" w:styleId="14">
    <w:name w:val="Неразрешенное упоминание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styleId="af6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af7">
    <w:name w:val="Table Grid"/>
    <w:basedOn w:val="a2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Pr>
      <w:w w:val="100"/>
      <w:position w:val="-1"/>
      <w:effect w:val="none"/>
      <w:vertAlign w:val="baseline"/>
      <w:cs w:val="0"/>
      <w:em w:val="none"/>
    </w:rPr>
  </w:style>
  <w:style w:type="character" w:styleId="af8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210">
    <w:name w:val="Основной текст 21"/>
    <w:basedOn w:val="a0"/>
    <w:pPr>
      <w:widowControl w:val="0"/>
      <w:jc w:val="center"/>
    </w:pPr>
    <w:rPr>
      <w:szCs w:val="20"/>
    </w:rPr>
  </w:style>
  <w:style w:type="character" w:customStyle="1" w:styleId="Bodytext2">
    <w:name w:val="Body text (2)_"/>
    <w:rPr>
      <w:w w:val="100"/>
      <w:position w:val="-1"/>
      <w:sz w:val="20"/>
      <w:szCs w:val="20"/>
      <w:effect w:val="none"/>
      <w:shd w:val="clear" w:color="auto" w:fill="FFFFFF"/>
      <w:vertAlign w:val="baseline"/>
      <w:cs w:val="0"/>
      <w:em w:val="none"/>
    </w:rPr>
  </w:style>
  <w:style w:type="character" w:customStyle="1" w:styleId="Bodytext2105pt">
    <w:name w:val="Body text (2) + 10.5 pt"/>
    <w:rPr>
      <w:color w:val="000000"/>
      <w:spacing w:val="0"/>
      <w:w w:val="100"/>
      <w:position w:val="0"/>
      <w:sz w:val="21"/>
      <w:szCs w:val="21"/>
      <w:effect w:val="none"/>
      <w:shd w:val="clear" w:color="auto" w:fill="FFFFFF"/>
      <w:vertAlign w:val="baseline"/>
      <w:cs w:val="0"/>
      <w:em w:val="none"/>
      <w:lang w:val="ru-RU" w:eastAsia="ru-RU"/>
    </w:rPr>
  </w:style>
  <w:style w:type="paragraph" w:customStyle="1" w:styleId="Bodytext20">
    <w:name w:val="Body text (2)"/>
    <w:basedOn w:val="a0"/>
    <w:pPr>
      <w:widowControl w:val="0"/>
      <w:shd w:val="clear" w:color="auto" w:fill="FFFFFF"/>
    </w:pPr>
    <w:rPr>
      <w:sz w:val="20"/>
      <w:szCs w:val="20"/>
    </w:rPr>
  </w:style>
  <w:style w:type="character" w:customStyle="1" w:styleId="s3uucc">
    <w:name w:val="s3uucc"/>
    <w:rPr>
      <w:w w:val="100"/>
      <w:position w:val="-1"/>
      <w:effect w:val="none"/>
      <w:vertAlign w:val="baseline"/>
      <w:cs w:val="0"/>
      <w:em w:val="none"/>
    </w:rPr>
  </w:style>
  <w:style w:type="character" w:customStyle="1" w:styleId="27">
    <w:name w:val="Неразрешенное упоминание2"/>
    <w:uiPriority w:val="99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customStyle="1" w:styleId="16pt">
    <w:name w:val="Обычный + 16 pt;полужирный;по центру"/>
    <w:basedOn w:val="a0"/>
    <w:pPr>
      <w:spacing w:line="360" w:lineRule="auto"/>
      <w:ind w:firstLine="709"/>
      <w:jc w:val="both"/>
    </w:pPr>
    <w:rPr>
      <w:szCs w:val="20"/>
    </w:rPr>
  </w:style>
  <w:style w:type="character" w:customStyle="1" w:styleId="af9">
    <w:name w:val="по центру Знак"/>
    <w:rPr>
      <w:w w:val="100"/>
      <w:position w:val="-1"/>
      <w:sz w:val="24"/>
      <w:effect w:val="none"/>
      <w:vertAlign w:val="baseline"/>
      <w:cs w:val="0"/>
      <w:em w:val="none"/>
    </w:rPr>
  </w:style>
  <w:style w:type="character" w:styleId="afa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fb">
    <w:name w:val="annotation text"/>
    <w:basedOn w:val="a0"/>
    <w:qFormat/>
    <w:rPr>
      <w:sz w:val="20"/>
      <w:szCs w:val="20"/>
    </w:rPr>
  </w:style>
  <w:style w:type="character" w:customStyle="1" w:styleId="afc">
    <w:name w:val="Текст примечания Знак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afd">
    <w:name w:val="TOC Heading"/>
    <w:basedOn w:val="1"/>
    <w:next w:val="a0"/>
    <w:uiPriority w:val="39"/>
    <w:qFormat/>
    <w:pPr>
      <w:outlineLvl w:val="9"/>
    </w:pPr>
    <w:rPr>
      <w:color w:val="365F91"/>
      <w:lang w:eastAsia="en-US"/>
    </w:rPr>
  </w:style>
  <w:style w:type="paragraph" w:styleId="28">
    <w:name w:val="Quote"/>
    <w:basedOn w:val="a0"/>
    <w:next w:val="a0"/>
    <w:rPr>
      <w:i/>
      <w:iCs/>
      <w:color w:val="000000"/>
    </w:rPr>
  </w:style>
  <w:style w:type="character" w:customStyle="1" w:styleId="29">
    <w:name w:val="Цитата 2 Знак"/>
    <w:rPr>
      <w:i/>
      <w:iCs/>
      <w:color w:val="000000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Web0">
    <w:name w:val="Обычный (веб) Знак;Обычный (Web) Знак"/>
    <w:rPr>
      <w:rFonts w:ascii="Calibri" w:hAnsi="Calibri" w:cs="Calibri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fe">
    <w:name w:val="Subtitle"/>
    <w:basedOn w:val="a0"/>
    <w:next w:val="a0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a6">
    <w:name w:val="Абзац списка Знак"/>
    <w:aliases w:val="2 Спс точк Знак,Имя Рисунка Знак,List Paragraph Знак"/>
    <w:link w:val="a5"/>
    <w:uiPriority w:val="34"/>
    <w:locked/>
    <w:rsid w:val="000500DF"/>
    <w:rPr>
      <w:rFonts w:ascii="Calibri" w:hAnsi="Calibri" w:cs="Calibri"/>
      <w:position w:val="-1"/>
      <w:sz w:val="22"/>
      <w:szCs w:val="22"/>
    </w:rPr>
  </w:style>
  <w:style w:type="paragraph" w:styleId="aff5">
    <w:name w:val="Normal (Web)"/>
    <w:basedOn w:val="a0"/>
    <w:uiPriority w:val="99"/>
    <w:unhideWhenUsed/>
    <w:rsid w:val="0050075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5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1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7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9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13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92358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17228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1449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rait.ru/bcode/513592" TargetMode="External"/><Relationship Id="rId10" Type="http://schemas.openxmlformats.org/officeDocument/2006/relationships/hyperlink" Target="https://urait.ru/bcode/510341" TargetMode="External"/><Relationship Id="rId4" Type="http://schemas.openxmlformats.org/officeDocument/2006/relationships/styles" Target="styles.xml"/><Relationship Id="rId9" Type="http://schemas.openxmlformats.org/officeDocument/2006/relationships/hyperlink" Target="https://urait.ru/bcode/515978" TargetMode="External"/><Relationship Id="rId14" Type="http://schemas.openxmlformats.org/officeDocument/2006/relationships/hyperlink" Target="https://urait.ru/bcode/51086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BZNf+aMP6LhVB/v5g01c2Xn1yaA==">AMUW2mVUecK6JySrYWKCP6YVCZ+Pf9Ljk3zuIfzp0aNDmMNWSZ129WE+0T0b57AKMqq9ZV9RG8XVM+DQB7aCv0lJO1CJm5Wy+nhIbII46X99+jzzX1DUIEvq5RGjKnkR+e1zsYZI1Nw1dbRFd3Lv6COJK0eNbW9qQzuoDN2oEusmSZAu3XITwFOoHF7CwfrrEqUv5mgADjDjdRNl8w3zUbZJ3S9fNkvtIFaqJWKml9bhvGP1ZZbTuGVXIsP5Dvru8B5CzbepYLZO4Is/Bc+l2QVG5yaaGrKkqOY9ewxkvgaY12YQQqkNSnRAIfOuZySCfJOGt7AqCJiNISO6Xpzt/3+JePkX//8ZqzE0X03sapPtrYheJrOVIXV+X1GEZbAX3ubaZpDV3pRCgYJVzRd0xovQy96UXkqY6NYRvtWh2Y/i8RLrMd4GXttHvvTkKWxruJPngu4SwRI2aUM9iODYdH3+asefhOJV2QYihoPRdH0gfUari5mgXsSyn98Ojb5At5sJaUl0FaTzzPZumtWhTNYqVIAnFfOD3GULvabsarpqh6jkeD+dCurmPHFFXpiwe0CFNlpzTqAgvxf6jXCIVxcLvLydFvs7Sdh15RHv5InlKQEKlykSlxShPIyvn0p/NzOBxpiLDr2vAYpppWLrfzH1kSY/nqcQdL2x+3JaBkh7RTAEQu+hlAHhgY7G7dqXNt3qqdDGVqTuC4+vhZjpHTMuway5UbM/28d2TAxGZA0/TZPVmt2N3YNyrWqOhqYqgSV5cJVeqkuYQwvLOX1aoegxczjJEfIuofdMoy+ikSfg5r840BVuWDFADsZOApdRCjJkXMZEnonjKpGrlkCyR9xjUcf/WHjl4TrpX//ZbHJoRexWDpOw0Vx4L8LINs3pt87bpSWrQ8Bvf6InSaULmreRPK7pTgUO/umCtLMdD2wMMYgLW4+FFJyVI0M37yicm9dqbOOkms9K9xtl9Z59idZegGsdwafvCKtJIjOujUAswbbJ+flHKVYxxf+lzH8YGd2RqqoYXMMH/5H9VIV6HUjM5x+WC+91T5vCsjuQ7kud63CEAE4PH5ni1cyp5cuHFuZFE7OQ6rpM6aTyzMPDADzRGVUjdQkc89kSydau5CtFaHU3dmqTlq3StrwZ/hboBI8lm6/b6fvDdCKH1OVPIKpZIMooVHUW1AjhGOhqglDri8yfNizvTkGxj8tlEvXWBy37i3u5sNzQ2BktBXXU5l/OQDwheuqJN2U/ZyDbfJUUJ2DIoSNaQDXT4cl1HXXBYgG7JrdWWYY+Di0NDtejFs6KWw+823kzOISZUEBKgTNIBpa+kaTNcHgUb6g1v63IY1rP43ECoHJ2LeMeiLetVxDSZ62dPbw9+rImDV5gDsXQdRaQaDkUEyjwbtHOh2h9eUcA9AmKxNq0HExEv7ZAOpUlHCycIeVFvumwNBj+y0gCGzo2fhZUbkWbFYILDGmqBf9EMERvQQWBLqcmvyskMpqrax45XCyNeai8Kd0uZ5C69hmg9Z9KzvNrf9QIARAaTIx8EtaUh3+H8YVH3zfY8+q4Xe/2clgE6oQ+2HhmRRtC1aGqxt93wPZ3vC8kyihtLAeW7oxTX299vALKsxjtbTw2WtNwALKrjv+qw9HaUJI+2PWUlN3BJW9lQIG3pGxEpn6AX4ngs7kYQagG/Mk+zyJ1apj87YGonuBuArMagGBG9C/KAd0JksG8YdYJdAGerfusLzMxYUoG8Mq1mmwXJf8CFaldBf6HQJETOVyvIrCPVTMxSNIKu03ApgHKcOhfrqT9pCyNdUCjPGGokKenHRQM9AaZ2SMT7PaNdrgeVmXYAL04iHnQtM2D8qgt0UI5vJczjQykSDEw+PAlykiQaG5ZXOKsP427zkaGSwjkX9/9Hj4tkFrjx0foPFNBY56LA509vRwl7X3Euzv+XS3AB2WpWWdf74wry+prJwJ/NEJfW3xMJGZnufbLpexhwsdLtP8I5vKGuhMwcbYj+FnRZYRg5N4lgrnme52Uu4VbjhGvGeRewhLKaBZVnkLr+sikUIjqtTMQkbGr3RDD+QT+K7J4QdiPqnUDobP9/HnCoyGN7+NqOFWUZiKmYhwSoLGMMDfJcA2OnQ6i3QRbBt/RB8oxIIvOm1229veca0iTe+uaBQWT/1SuNHJnsdxnM2Ptm7meVY8umf6viboXJS0lOOv00Kp/X7RyRGJlRod5QRQjB+yon1zryb9zxEOr9QCB3SxRQ0UOtuji5I9ozitSQSA9eqFCCbTRk+CPNm1Y9hBVElquxJfRsdA/DPu7deKH9XbWgowOAerGdq9+xRay8vr4ru46DP8+6yAehP2a7oSTbj18kM3Oj08c/gLgvXjzb1Dm5DQ2USdHjvTnA72+uhFrP3cXX/pJb/6rs/Jzu+HJbYGowlwZIu+O+YGnuprWZu61nm0T1Ep0NlTbF2TeHFbzs/yBBDTQ61K4h134743gKEcYzHlWHmjOQviRRpagQCZuuVI1xuf2D51En0AZW2HQu6sA7T1FoVaphw25XxncaB4tA6DGnks/SaY0tAQyYsM1QJC4XsUbVjYdA0CNRV5R2oPquz6gF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AE1019B-42C3-4F68-A38A-319829173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28</Pages>
  <Words>6320</Words>
  <Characters>36028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</dc:creator>
  <cp:lastModifiedBy>Дзайнукова Марина Ибрагимовна</cp:lastModifiedBy>
  <cp:revision>86</cp:revision>
  <dcterms:created xsi:type="dcterms:W3CDTF">2022-12-03T17:01:00Z</dcterms:created>
  <dcterms:modified xsi:type="dcterms:W3CDTF">2024-04-01T09:08:00Z</dcterms:modified>
</cp:coreProperties>
</file>